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A2DD6" w14:textId="26010AF8" w:rsidR="00A86807" w:rsidRPr="003A427B" w:rsidRDefault="00000684" w:rsidP="00000684">
      <w:pPr>
        <w:tabs>
          <w:tab w:val="left" w:pos="3912"/>
          <w:tab w:val="left" w:pos="8232"/>
        </w:tabs>
        <w:rPr>
          <w:rFonts w:cstheme="minorHAnsi"/>
          <w:b/>
          <w:sz w:val="32"/>
          <w:szCs w:val="32"/>
          <w:u w:val="single"/>
        </w:rPr>
      </w:pPr>
      <w:r>
        <w:rPr>
          <w:noProof/>
        </w:rPr>
        <w:drawing>
          <wp:anchor distT="0" distB="0" distL="114300" distR="114300" simplePos="0" relativeHeight="251660288" behindDoc="0" locked="0" layoutInCell="1" allowOverlap="0" wp14:anchorId="262764CF" wp14:editId="4CCED0F0">
            <wp:simplePos x="0" y="0"/>
            <wp:positionH relativeFrom="page">
              <wp:posOffset>8488907</wp:posOffset>
            </wp:positionH>
            <wp:positionV relativeFrom="page">
              <wp:posOffset>477672</wp:posOffset>
            </wp:positionV>
            <wp:extent cx="1119117" cy="1146412"/>
            <wp:effectExtent l="0" t="0" r="508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stretch>
                      <a:fillRect/>
                    </a:stretch>
                  </pic:blipFill>
                  <pic:spPr>
                    <a:xfrm>
                      <a:off x="0" y="0"/>
                      <a:ext cx="1124502" cy="1151929"/>
                    </a:xfrm>
                    <a:prstGeom prst="rect">
                      <a:avLst/>
                    </a:prstGeom>
                  </pic:spPr>
                </pic:pic>
              </a:graphicData>
            </a:graphic>
            <wp14:sizeRelH relativeFrom="margin">
              <wp14:pctWidth>0</wp14:pctWidth>
            </wp14:sizeRelH>
            <wp14:sizeRelV relativeFrom="margin">
              <wp14:pctHeight>0</wp14:pctHeight>
            </wp14:sizeRelV>
          </wp:anchor>
        </w:drawing>
      </w:r>
      <w:r w:rsidR="00A86807" w:rsidRPr="003A427B">
        <w:rPr>
          <w:rFonts w:eastAsia="Malgun Gothic" w:cstheme="minorHAnsi"/>
          <w:noProof/>
          <w:color w:val="16365C"/>
          <w:sz w:val="36"/>
          <w:lang w:eastAsia="en-GB"/>
        </w:rPr>
        <w:drawing>
          <wp:anchor distT="0" distB="0" distL="114300" distR="114300" simplePos="0" relativeHeight="251658240" behindDoc="0" locked="0" layoutInCell="1" allowOverlap="1" wp14:anchorId="126549CA" wp14:editId="48A7B808">
            <wp:simplePos x="464024" y="464024"/>
            <wp:positionH relativeFrom="column">
              <wp:align>left</wp:align>
            </wp:positionH>
            <wp:positionV relativeFrom="paragraph">
              <wp:align>top</wp:align>
            </wp:positionV>
            <wp:extent cx="2083435" cy="946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435" cy="946150"/>
                    </a:xfrm>
                    <a:prstGeom prst="rect">
                      <a:avLst/>
                    </a:prstGeom>
                    <a:noFill/>
                    <a:ln>
                      <a:noFill/>
                    </a:ln>
                  </pic:spPr>
                </pic:pic>
              </a:graphicData>
            </a:graphic>
          </wp:anchor>
        </w:drawing>
      </w:r>
      <w:r>
        <w:rPr>
          <w:rFonts w:cstheme="minorHAnsi"/>
          <w:b/>
          <w:sz w:val="32"/>
          <w:szCs w:val="32"/>
          <w:u w:val="single"/>
        </w:rPr>
        <w:br w:type="textWrapping" w:clear="all"/>
      </w:r>
    </w:p>
    <w:p w14:paraId="094B0FE3" w14:textId="6BE05E98" w:rsidR="00A86807" w:rsidRPr="003A427B" w:rsidRDefault="003A427B" w:rsidP="00A86807">
      <w:pPr>
        <w:jc w:val="center"/>
        <w:rPr>
          <w:rFonts w:cstheme="minorHAnsi"/>
          <w:b/>
          <w:sz w:val="32"/>
          <w:szCs w:val="32"/>
          <w:u w:val="single"/>
        </w:rPr>
      </w:pPr>
      <w:r w:rsidRPr="003A427B">
        <w:rPr>
          <w:rFonts w:cstheme="minorHAnsi"/>
          <w:b/>
          <w:sz w:val="32"/>
          <w:szCs w:val="32"/>
          <w:u w:val="single"/>
        </w:rPr>
        <w:t xml:space="preserve">Farnborough Grange Nursery and </w:t>
      </w:r>
      <w:r w:rsidR="009F360B" w:rsidRPr="003A427B">
        <w:rPr>
          <w:rFonts w:cstheme="minorHAnsi"/>
          <w:b/>
          <w:sz w:val="32"/>
          <w:szCs w:val="32"/>
          <w:u w:val="single"/>
        </w:rPr>
        <w:t>Infant school</w:t>
      </w:r>
    </w:p>
    <w:p w14:paraId="1FAD3AAE" w14:textId="77777777" w:rsidR="00A86807" w:rsidRPr="003A427B" w:rsidRDefault="00A86807" w:rsidP="00A86807">
      <w:pPr>
        <w:jc w:val="center"/>
        <w:rPr>
          <w:rFonts w:cstheme="minorHAnsi"/>
        </w:rPr>
      </w:pPr>
    </w:p>
    <w:p w14:paraId="53B0D610" w14:textId="30A0E035" w:rsidR="00A86807" w:rsidRPr="003A427B" w:rsidRDefault="00A86807" w:rsidP="56960DE1">
      <w:pPr>
        <w:jc w:val="center"/>
        <w:rPr>
          <w:b/>
          <w:bCs/>
          <w:sz w:val="28"/>
          <w:szCs w:val="28"/>
        </w:rPr>
      </w:pPr>
      <w:r w:rsidRPr="56960DE1">
        <w:rPr>
          <w:b/>
          <w:bCs/>
          <w:sz w:val="28"/>
          <w:szCs w:val="28"/>
        </w:rPr>
        <w:t>Primary PE and</w:t>
      </w:r>
      <w:r w:rsidR="002E31B1" w:rsidRPr="56960DE1">
        <w:rPr>
          <w:b/>
          <w:bCs/>
          <w:sz w:val="28"/>
          <w:szCs w:val="28"/>
        </w:rPr>
        <w:t xml:space="preserve"> Sport Premium Action Plan: 202</w:t>
      </w:r>
      <w:r w:rsidR="518CC58F" w:rsidRPr="56960DE1">
        <w:rPr>
          <w:b/>
          <w:bCs/>
          <w:sz w:val="28"/>
          <w:szCs w:val="28"/>
        </w:rPr>
        <w:t>4</w:t>
      </w:r>
      <w:r w:rsidR="002E31B1" w:rsidRPr="56960DE1">
        <w:rPr>
          <w:b/>
          <w:bCs/>
          <w:sz w:val="28"/>
          <w:szCs w:val="28"/>
        </w:rPr>
        <w:t>-202</w:t>
      </w:r>
      <w:r w:rsidR="6B2BAD03" w:rsidRPr="56960DE1">
        <w:rPr>
          <w:b/>
          <w:bCs/>
          <w:sz w:val="28"/>
          <w:szCs w:val="28"/>
        </w:rPr>
        <w:t>5</w:t>
      </w:r>
    </w:p>
    <w:p w14:paraId="67A887B9" w14:textId="6B103BEB" w:rsidR="003A427B" w:rsidRPr="003A427B" w:rsidRDefault="003A427B" w:rsidP="003A427B">
      <w:pPr>
        <w:ind w:left="-5"/>
        <w:jc w:val="center"/>
        <w:rPr>
          <w:rFonts w:cstheme="minorHAnsi"/>
          <w:color w:val="0B0C0C"/>
          <w:sz w:val="29"/>
          <w:szCs w:val="29"/>
          <w:shd w:val="clear" w:color="auto" w:fill="FFFFFF"/>
        </w:rPr>
      </w:pPr>
      <w:r w:rsidRPr="003A427B">
        <w:rPr>
          <w:rFonts w:cstheme="minorHAnsi"/>
          <w:color w:val="0B0C0C"/>
          <w:sz w:val="29"/>
          <w:szCs w:val="29"/>
          <w:shd w:val="clear" w:color="auto" w:fill="FFFFFF"/>
        </w:rPr>
        <w:t xml:space="preserve"> “All young people should have the opportunity to live healthy and active lives. A positive experience of sport and physical activity at a young age can build a lifetime habit of participation, and is central to meeting the government’s ambitions for a world-class education system.” DfE – PE and sport premium for Primary schools, November 2019.</w:t>
      </w:r>
    </w:p>
    <w:p w14:paraId="476BC023" w14:textId="77777777" w:rsidR="003A427B" w:rsidRPr="003A427B" w:rsidRDefault="003A427B" w:rsidP="003A427B">
      <w:pPr>
        <w:pStyle w:val="Heading1"/>
        <w:ind w:left="-5"/>
        <w:rPr>
          <w:rFonts w:asciiTheme="minorHAnsi" w:hAnsiTheme="minorHAnsi" w:cstheme="minorHAnsi"/>
          <w:sz w:val="2"/>
        </w:rPr>
      </w:pPr>
    </w:p>
    <w:p w14:paraId="0BB6E931" w14:textId="68D79364" w:rsidR="003A427B" w:rsidRPr="003A427B" w:rsidRDefault="003A427B" w:rsidP="003A427B">
      <w:pPr>
        <w:pStyle w:val="Heading1"/>
        <w:ind w:left="-5"/>
        <w:rPr>
          <w:rFonts w:asciiTheme="minorHAnsi" w:hAnsiTheme="minorHAnsi" w:cstheme="minorHAnsi"/>
        </w:rPr>
      </w:pPr>
      <w:r w:rsidRPr="003A427B">
        <w:rPr>
          <w:rFonts w:asciiTheme="minorHAnsi" w:hAnsiTheme="minorHAnsi" w:cstheme="minorHAnsi"/>
        </w:rPr>
        <w:t>What is it?</w:t>
      </w:r>
      <w:r w:rsidRPr="003A427B">
        <w:rPr>
          <w:rFonts w:asciiTheme="minorHAnsi" w:hAnsiTheme="minorHAnsi" w:cstheme="minorHAnsi"/>
          <w:u w:val="none"/>
        </w:rPr>
        <w:t xml:space="preserve"> </w:t>
      </w:r>
    </w:p>
    <w:p w14:paraId="031CB48D" w14:textId="77777777" w:rsidR="003A427B" w:rsidRPr="003A427B" w:rsidRDefault="003A427B" w:rsidP="003A427B">
      <w:pPr>
        <w:ind w:left="-5"/>
        <w:rPr>
          <w:rFonts w:cstheme="minorHAnsi"/>
        </w:rPr>
      </w:pPr>
      <w:r w:rsidRPr="003A427B">
        <w:rPr>
          <w:rFonts w:cstheme="minorHAnsi"/>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7F473E17" w14:textId="77777777" w:rsidR="003A427B" w:rsidRPr="003A427B" w:rsidRDefault="003A427B" w:rsidP="003A427B">
      <w:pPr>
        <w:ind w:left="-5"/>
        <w:rPr>
          <w:rFonts w:cstheme="minorHAnsi"/>
        </w:rPr>
      </w:pPr>
      <w:r w:rsidRPr="003A427B">
        <w:rPr>
          <w:rFonts w:cstheme="minorHAnsi"/>
        </w:rPr>
        <w:t>In 2013, the government outlined their new system to ensure primary schools across the country were provided with funding for primary physical education and school sports. The Sports Premium funding is provided to improve the quality and breadth of PE and sports provisions, in order to meet this aim.</w:t>
      </w:r>
    </w:p>
    <w:p w14:paraId="6B25F363" w14:textId="77777777" w:rsidR="003A427B" w:rsidRPr="003A427B" w:rsidRDefault="003A427B" w:rsidP="003A427B">
      <w:pPr>
        <w:pStyle w:val="Heading1"/>
        <w:ind w:left="-5"/>
        <w:rPr>
          <w:rFonts w:asciiTheme="minorHAnsi" w:hAnsiTheme="minorHAnsi" w:cstheme="minorHAnsi"/>
          <w:sz w:val="2"/>
        </w:rPr>
      </w:pPr>
    </w:p>
    <w:p w14:paraId="29F717A0" w14:textId="77777777" w:rsidR="003A427B" w:rsidRPr="003A427B" w:rsidRDefault="003A427B" w:rsidP="003A427B">
      <w:pPr>
        <w:pStyle w:val="Heading1"/>
        <w:ind w:left="-5"/>
        <w:rPr>
          <w:rFonts w:asciiTheme="minorHAnsi" w:hAnsiTheme="minorHAnsi" w:cstheme="minorHAnsi"/>
        </w:rPr>
      </w:pPr>
      <w:r w:rsidRPr="003A427B">
        <w:rPr>
          <w:rFonts w:asciiTheme="minorHAnsi" w:hAnsiTheme="minorHAnsi" w:cstheme="minorHAnsi"/>
        </w:rPr>
        <w:t>Governments Outline on how the funding should be used</w:t>
      </w:r>
    </w:p>
    <w:p w14:paraId="075215F1" w14:textId="77777777" w:rsidR="003A427B" w:rsidRPr="003A427B" w:rsidRDefault="003A427B" w:rsidP="003A427B">
      <w:pPr>
        <w:ind w:left="-5"/>
        <w:rPr>
          <w:rFonts w:cstheme="minorHAnsi"/>
        </w:rPr>
      </w:pPr>
      <w:r w:rsidRPr="003A427B">
        <w:rPr>
          <w:rFonts w:cstheme="minorHAnsi"/>
        </w:rPr>
        <w:t>The government have given schools the freedom to determine how to use their funding. The main aim is that all pupils experience the funding’s impact by helping those developing healthy lifestyles, improve physical literacy and increase participation physical activity both in school and out. The funding must be used to make sustainable improvements to the quality of PE and sport in schools. This includes increasing the amount of opportunities children have to engage in sport and physical activity during PE lessons, before school, during lunch times and after school.</w:t>
      </w:r>
    </w:p>
    <w:p w14:paraId="73207698" w14:textId="77777777" w:rsidR="003A427B" w:rsidRPr="003A427B" w:rsidRDefault="003A427B" w:rsidP="003A427B">
      <w:pPr>
        <w:spacing w:after="194"/>
        <w:ind w:left="-5"/>
        <w:rPr>
          <w:rFonts w:cstheme="minorHAnsi"/>
          <w:sz w:val="2"/>
        </w:rPr>
      </w:pPr>
    </w:p>
    <w:p w14:paraId="3F72A054" w14:textId="77777777" w:rsidR="003A427B" w:rsidRPr="003A427B" w:rsidRDefault="003A427B" w:rsidP="003A427B">
      <w:pPr>
        <w:pStyle w:val="Heading1"/>
        <w:ind w:left="0" w:firstLine="0"/>
        <w:rPr>
          <w:rFonts w:asciiTheme="minorHAnsi" w:hAnsiTheme="minorHAnsi" w:cstheme="minorHAnsi"/>
        </w:rPr>
      </w:pPr>
      <w:r w:rsidRPr="003A427B">
        <w:rPr>
          <w:rFonts w:asciiTheme="minorHAnsi" w:hAnsiTheme="minorHAnsi" w:cstheme="minorHAnsi"/>
        </w:rPr>
        <w:lastRenderedPageBreak/>
        <w:t>Sports Premium at Farnborough Grange Nursery and Infant Community School</w:t>
      </w:r>
      <w:r w:rsidRPr="003A427B">
        <w:rPr>
          <w:rFonts w:asciiTheme="minorHAnsi" w:hAnsiTheme="minorHAnsi" w:cstheme="minorHAnsi"/>
          <w:u w:val="none"/>
        </w:rPr>
        <w:t xml:space="preserve"> </w:t>
      </w:r>
    </w:p>
    <w:p w14:paraId="2B7D7AC7" w14:textId="75023085" w:rsidR="003A427B" w:rsidRPr="003A427B" w:rsidRDefault="003A427B" w:rsidP="003A427B">
      <w:pPr>
        <w:spacing w:after="194"/>
        <w:ind w:left="-5"/>
        <w:rPr>
          <w:rFonts w:cstheme="minorHAnsi"/>
        </w:rPr>
      </w:pPr>
      <w:r w:rsidRPr="003A427B">
        <w:rPr>
          <w:rFonts w:cstheme="minorHAnsi"/>
        </w:rPr>
        <w:t>At Farnborough Grange, we endeavour to ensure that the benefits of the funding last longer than the years for which we receive it. Therefore, we use the funding to develop and add to the PE, physical activity and sport that we provide and to build capacity and capability within the school to ensure that improvements made now will benefit pupils joining the school in future years.</w:t>
      </w:r>
      <w:r w:rsidR="00A01864">
        <w:rPr>
          <w:rFonts w:cstheme="minorHAnsi"/>
        </w:rPr>
        <w:t xml:space="preserve"> </w:t>
      </w:r>
    </w:p>
    <w:p w14:paraId="1AABF2D1" w14:textId="77777777" w:rsidR="003A427B" w:rsidRPr="003A427B" w:rsidRDefault="003A427B" w:rsidP="003A427B">
      <w:pPr>
        <w:spacing w:after="194"/>
        <w:ind w:left="-5"/>
        <w:rPr>
          <w:rFonts w:cstheme="minorHAnsi"/>
        </w:rPr>
      </w:pPr>
      <w:r w:rsidRPr="003A427B">
        <w:rPr>
          <w:rFonts w:cstheme="minorHAnsi"/>
        </w:rPr>
        <w:t>We endeavour to secure improvements in the following 5 key indicators.</w:t>
      </w:r>
    </w:p>
    <w:p w14:paraId="518EEAFB" w14:textId="6F041252" w:rsidR="003A427B" w:rsidRPr="003A427B" w:rsidRDefault="0059597E" w:rsidP="003A427B">
      <w:pPr>
        <w:pStyle w:val="ListParagraph"/>
        <w:numPr>
          <w:ilvl w:val="0"/>
          <w:numId w:val="3"/>
        </w:numPr>
        <w:spacing w:after="194" w:line="265" w:lineRule="auto"/>
        <w:rPr>
          <w:rFonts w:cstheme="minorHAnsi"/>
          <w:color w:val="0B0C0C"/>
          <w:szCs w:val="24"/>
          <w:shd w:val="clear" w:color="auto" w:fill="FFFFFF"/>
        </w:rPr>
      </w:pPr>
      <w:r>
        <w:rPr>
          <w:rFonts w:cstheme="minorHAnsi"/>
          <w:color w:val="0B0C0C"/>
          <w:szCs w:val="24"/>
          <w:shd w:val="clear" w:color="auto" w:fill="FFFFFF"/>
        </w:rPr>
        <w:t>Engage</w:t>
      </w:r>
      <w:r w:rsidR="003A427B" w:rsidRPr="003A427B">
        <w:rPr>
          <w:rFonts w:cstheme="minorHAnsi"/>
          <w:color w:val="0B0C0C"/>
          <w:szCs w:val="24"/>
          <w:shd w:val="clear" w:color="auto" w:fill="FFFFFF"/>
        </w:rPr>
        <w:t xml:space="preserve"> of all pupils in regular physical activity</w:t>
      </w:r>
    </w:p>
    <w:p w14:paraId="72D97BB8" w14:textId="7D502473" w:rsidR="003A427B" w:rsidRPr="003A427B" w:rsidRDefault="0059597E" w:rsidP="003A427B">
      <w:pPr>
        <w:pStyle w:val="ListParagraph"/>
        <w:numPr>
          <w:ilvl w:val="0"/>
          <w:numId w:val="3"/>
        </w:numPr>
        <w:spacing w:after="194" w:line="265" w:lineRule="auto"/>
        <w:rPr>
          <w:rFonts w:cstheme="minorHAnsi"/>
          <w:color w:val="0B0C0C"/>
          <w:szCs w:val="24"/>
          <w:shd w:val="clear" w:color="auto" w:fill="FFFFFF"/>
        </w:rPr>
      </w:pPr>
      <w:r>
        <w:rPr>
          <w:rFonts w:cstheme="minorHAnsi"/>
          <w:color w:val="0B0C0C"/>
          <w:szCs w:val="24"/>
          <w:shd w:val="clear" w:color="auto" w:fill="FFFFFF"/>
        </w:rPr>
        <w:t>Develop forest school by investing in equipment that encourages outdoor learning and Physical development</w:t>
      </w:r>
    </w:p>
    <w:p w14:paraId="1C6C2833" w14:textId="58E3CACC" w:rsidR="003A427B" w:rsidRPr="003A427B" w:rsidRDefault="0059597E" w:rsidP="003A427B">
      <w:pPr>
        <w:pStyle w:val="ListParagraph"/>
        <w:numPr>
          <w:ilvl w:val="0"/>
          <w:numId w:val="3"/>
        </w:numPr>
        <w:spacing w:after="194" w:line="265" w:lineRule="auto"/>
        <w:rPr>
          <w:rFonts w:cstheme="minorHAnsi"/>
          <w:color w:val="0B0C0C"/>
          <w:szCs w:val="24"/>
          <w:shd w:val="clear" w:color="auto" w:fill="FFFFFF"/>
        </w:rPr>
      </w:pPr>
      <w:r>
        <w:rPr>
          <w:rFonts w:cstheme="minorHAnsi"/>
          <w:color w:val="0B0C0C"/>
          <w:szCs w:val="24"/>
          <w:shd w:val="clear" w:color="auto" w:fill="FFFFFF"/>
        </w:rPr>
        <w:t>Increase</w:t>
      </w:r>
      <w:r w:rsidR="003A427B" w:rsidRPr="003A427B">
        <w:rPr>
          <w:rFonts w:cstheme="minorHAnsi"/>
          <w:color w:val="0B0C0C"/>
          <w:szCs w:val="24"/>
          <w:shd w:val="clear" w:color="auto" w:fill="FFFFFF"/>
        </w:rPr>
        <w:t xml:space="preserve"> confidence, knowledge and skills of all staff in teaching </w:t>
      </w:r>
      <w:r w:rsidR="003A427B" w:rsidRPr="003A427B">
        <w:rPr>
          <w:rFonts w:cstheme="minorHAnsi"/>
          <w:szCs w:val="24"/>
        </w:rPr>
        <w:t>PE</w:t>
      </w:r>
      <w:r w:rsidR="003A427B" w:rsidRPr="003A427B">
        <w:rPr>
          <w:rFonts w:cstheme="minorHAnsi"/>
          <w:color w:val="0B0C0C"/>
          <w:szCs w:val="24"/>
          <w:shd w:val="clear" w:color="auto" w:fill="FFFFFF"/>
        </w:rPr>
        <w:t> and sport</w:t>
      </w:r>
    </w:p>
    <w:p w14:paraId="7C4EE4CC" w14:textId="1D690F38" w:rsidR="003A427B" w:rsidRPr="003A427B" w:rsidRDefault="0059597E" w:rsidP="003A427B">
      <w:pPr>
        <w:pStyle w:val="ListParagraph"/>
        <w:numPr>
          <w:ilvl w:val="0"/>
          <w:numId w:val="3"/>
        </w:numPr>
        <w:spacing w:after="194" w:line="265" w:lineRule="auto"/>
        <w:rPr>
          <w:rFonts w:cstheme="minorHAnsi"/>
          <w:color w:val="0B0C0C"/>
          <w:szCs w:val="24"/>
          <w:shd w:val="clear" w:color="auto" w:fill="FFFFFF"/>
        </w:rPr>
      </w:pPr>
      <w:r>
        <w:rPr>
          <w:rFonts w:cstheme="minorHAnsi"/>
          <w:color w:val="0B0C0C"/>
          <w:szCs w:val="24"/>
          <w:shd w:val="clear" w:color="auto" w:fill="FFFFFF"/>
        </w:rPr>
        <w:t>Broaden</w:t>
      </w:r>
      <w:r w:rsidR="003A427B" w:rsidRPr="003A427B">
        <w:rPr>
          <w:rFonts w:cstheme="minorHAnsi"/>
          <w:color w:val="0B0C0C"/>
          <w:szCs w:val="24"/>
          <w:shd w:val="clear" w:color="auto" w:fill="FFFFFF"/>
        </w:rPr>
        <w:t xml:space="preserve"> experience of a range of sports and activities offered to all pupils</w:t>
      </w:r>
    </w:p>
    <w:p w14:paraId="79AC4FC1" w14:textId="2075A038" w:rsidR="003A427B" w:rsidRPr="003A427B" w:rsidRDefault="002E31B1" w:rsidP="003A427B">
      <w:pPr>
        <w:pStyle w:val="ListParagraph"/>
        <w:numPr>
          <w:ilvl w:val="0"/>
          <w:numId w:val="3"/>
        </w:numPr>
        <w:spacing w:after="194" w:line="265" w:lineRule="auto"/>
        <w:rPr>
          <w:rFonts w:cstheme="minorHAnsi"/>
          <w:szCs w:val="24"/>
        </w:rPr>
      </w:pPr>
      <w:r>
        <w:rPr>
          <w:rFonts w:cstheme="minorHAnsi"/>
          <w:color w:val="0B0C0C"/>
          <w:szCs w:val="24"/>
          <w:shd w:val="clear" w:color="auto" w:fill="FFFFFF"/>
        </w:rPr>
        <w:t>Increase</w:t>
      </w:r>
      <w:r w:rsidR="003A427B" w:rsidRPr="003A427B">
        <w:rPr>
          <w:rFonts w:cstheme="minorHAnsi"/>
          <w:color w:val="0B0C0C"/>
          <w:szCs w:val="24"/>
          <w:shd w:val="clear" w:color="auto" w:fill="FFFFFF"/>
        </w:rPr>
        <w:t xml:space="preserve"> participation in competitive sport</w:t>
      </w:r>
      <w:r>
        <w:rPr>
          <w:rFonts w:cstheme="minorHAnsi"/>
          <w:color w:val="0B0C0C"/>
          <w:szCs w:val="24"/>
          <w:shd w:val="clear" w:color="auto" w:fill="FFFFFF"/>
        </w:rPr>
        <w:t>.</w:t>
      </w:r>
    </w:p>
    <w:p w14:paraId="627CA3CF" w14:textId="77777777" w:rsidR="003A427B" w:rsidRPr="003A427B" w:rsidRDefault="003A427B" w:rsidP="003A427B">
      <w:pPr>
        <w:pStyle w:val="Heading1"/>
        <w:ind w:left="-5"/>
        <w:rPr>
          <w:rFonts w:asciiTheme="minorHAnsi" w:hAnsiTheme="minorHAnsi" w:cstheme="minorHAnsi"/>
        </w:rPr>
      </w:pPr>
    </w:p>
    <w:p w14:paraId="62A53069" w14:textId="77777777" w:rsidR="003A427B" w:rsidRPr="003A427B" w:rsidRDefault="003A427B" w:rsidP="003A427B">
      <w:pPr>
        <w:pStyle w:val="Heading1"/>
        <w:ind w:left="-5"/>
        <w:rPr>
          <w:rFonts w:asciiTheme="minorHAnsi" w:hAnsiTheme="minorHAnsi" w:cstheme="minorHAnsi"/>
          <w:u w:val="none"/>
        </w:rPr>
      </w:pPr>
      <w:r w:rsidRPr="003A427B">
        <w:rPr>
          <w:rFonts w:asciiTheme="minorHAnsi" w:hAnsiTheme="minorHAnsi" w:cstheme="minorHAnsi"/>
        </w:rPr>
        <w:t>Our PE Curriculum</w:t>
      </w:r>
      <w:r w:rsidRPr="003A427B">
        <w:rPr>
          <w:rFonts w:asciiTheme="minorHAnsi" w:hAnsiTheme="minorHAnsi" w:cstheme="minorHAnsi"/>
          <w:u w:val="none"/>
        </w:rPr>
        <w:t xml:space="preserve"> </w:t>
      </w:r>
    </w:p>
    <w:p w14:paraId="763F21C7" w14:textId="4AACA2D3" w:rsidR="003A427B" w:rsidRPr="003A427B" w:rsidRDefault="002E31B1" w:rsidP="003A427B">
      <w:pPr>
        <w:rPr>
          <w:rFonts w:cstheme="minorHAnsi"/>
        </w:rPr>
      </w:pPr>
      <w:r>
        <w:rPr>
          <w:rFonts w:cstheme="minorHAnsi"/>
        </w:rPr>
        <w:t>We deliver a range of sports and activities across the school</w:t>
      </w:r>
      <w:r w:rsidR="003A427B" w:rsidRPr="003A427B">
        <w:rPr>
          <w:rFonts w:cstheme="minorHAnsi"/>
        </w:rPr>
        <w:t xml:space="preserve">. These aim to promote a healthy life style and inspire the children by ensuring that individual progress is achievable and can be identified and praised. Opportunities within the PE curriculum are </w:t>
      </w:r>
      <w:r>
        <w:rPr>
          <w:rFonts w:cstheme="minorHAnsi"/>
        </w:rPr>
        <w:t xml:space="preserve">carefully </w:t>
      </w:r>
      <w:r w:rsidR="003A427B" w:rsidRPr="003A427B">
        <w:rPr>
          <w:rFonts w:cstheme="minorHAnsi"/>
        </w:rPr>
        <w:t xml:space="preserve">planned </w:t>
      </w:r>
      <w:r>
        <w:rPr>
          <w:rFonts w:cstheme="minorHAnsi"/>
        </w:rPr>
        <w:t xml:space="preserve">to ensure </w:t>
      </w:r>
      <w:r w:rsidR="003A427B" w:rsidRPr="003A427B">
        <w:rPr>
          <w:rFonts w:cstheme="minorHAnsi"/>
        </w:rPr>
        <w:t xml:space="preserve">exposure </w:t>
      </w:r>
      <w:r>
        <w:rPr>
          <w:rFonts w:cstheme="minorHAnsi"/>
        </w:rPr>
        <w:t>to different sports is achieved and are progressive</w:t>
      </w:r>
      <w:r w:rsidR="003A427B" w:rsidRPr="003A427B">
        <w:rPr>
          <w:rFonts w:cstheme="minorHAnsi"/>
        </w:rPr>
        <w:t>. We strive to ensure that our children have a minimum of 2 hours of competent, well planned and engaging PE a week</w:t>
      </w:r>
      <w:r>
        <w:rPr>
          <w:rFonts w:cstheme="minorHAnsi"/>
        </w:rPr>
        <w:t>, as well as enriching their opportunities for physical activit</w:t>
      </w:r>
      <w:r w:rsidR="0059597E">
        <w:rPr>
          <w:rFonts w:cstheme="minorHAnsi"/>
        </w:rPr>
        <w:t>y and sport during playtimes, lunchtimes and after school clubs.</w:t>
      </w:r>
    </w:p>
    <w:p w14:paraId="686454B1" w14:textId="0A5C347D" w:rsidR="003A427B" w:rsidRPr="003A427B" w:rsidRDefault="003A427B" w:rsidP="56960DE1">
      <w:r w:rsidRPr="56960DE1">
        <w:t>To ensure that sports and physical education within the school is consistent and of high quality</w:t>
      </w:r>
      <w:r w:rsidR="00DC6BAB" w:rsidRPr="56960DE1">
        <w:t>,</w:t>
      </w:r>
      <w:r w:rsidRPr="56960DE1">
        <w:t xml:space="preserve"> </w:t>
      </w:r>
      <w:r w:rsidRPr="56960DE1">
        <w:rPr>
          <w:b/>
          <w:bCs/>
        </w:rPr>
        <w:t>Premier Education</w:t>
      </w:r>
      <w:r w:rsidRPr="56960DE1">
        <w:t xml:space="preserve"> are Employed</w:t>
      </w:r>
      <w:r w:rsidR="4FF3A182" w:rsidRPr="56960DE1">
        <w:t xml:space="preserve"> to run one of the two hours across classes in Reception, Year 1 and Year 2</w:t>
      </w:r>
      <w:r w:rsidRPr="56960DE1">
        <w:t xml:space="preserve">. Their role is to deliver </w:t>
      </w:r>
      <w:r w:rsidR="4790F608" w:rsidRPr="56960DE1">
        <w:t xml:space="preserve">extra </w:t>
      </w:r>
      <w:r w:rsidRPr="56960DE1">
        <w:t>curriculum PE lessons, after school clubs and lunch time clubs and through the use of CPD enhance the abilit</w:t>
      </w:r>
      <w:r w:rsidR="002E31B1" w:rsidRPr="56960DE1">
        <w:t>ies of staff. They also provide</w:t>
      </w:r>
      <w:r w:rsidRPr="56960DE1">
        <w:t xml:space="preserve"> consistent assessments of all children within the curriculum every half term. These are accessible by </w:t>
      </w:r>
      <w:r w:rsidR="00DC6BAB" w:rsidRPr="56960DE1">
        <w:t xml:space="preserve">all </w:t>
      </w:r>
      <w:r w:rsidRPr="56960DE1">
        <w:t>staff members and it allows them to track their children’s physical literacy progress</w:t>
      </w:r>
      <w:r w:rsidR="0014735D">
        <w:t xml:space="preserve"> against the national Curriculum objectives. </w:t>
      </w:r>
    </w:p>
    <w:p w14:paraId="6C11FD17" w14:textId="20D91E96" w:rsidR="003A427B" w:rsidRPr="003A427B" w:rsidRDefault="003A427B" w:rsidP="56960DE1">
      <w:pPr>
        <w:ind w:left="-5"/>
      </w:pPr>
      <w:r w:rsidRPr="56960DE1">
        <w:t>Our aim is to enhance provision for disadvantaged, SEND and gifted pupils-ensuring access for all. This is done by planning lessons that are tailored to individual and class ability. Applying individual challenges, goals and success for each child during a PE lesson will not only provide this access but also enhance the children’s experience during a PE lesson.</w:t>
      </w:r>
      <w:r w:rsidR="70183526" w:rsidRPr="56960DE1">
        <w:t xml:space="preserve"> Lunchtime clubs run to support children further who require more physical fitness or have SEND needs. This are over and abov</w:t>
      </w:r>
      <w:r w:rsidR="77192ACD" w:rsidRPr="56960DE1">
        <w:t xml:space="preserve">e the two hours of physical activity every child receives. </w:t>
      </w:r>
    </w:p>
    <w:p w14:paraId="09273FB0" w14:textId="77777777" w:rsidR="003A427B" w:rsidRPr="003A427B" w:rsidRDefault="003A427B" w:rsidP="003A427B">
      <w:pPr>
        <w:pStyle w:val="Heading1"/>
        <w:ind w:left="-5"/>
        <w:rPr>
          <w:rFonts w:asciiTheme="minorHAnsi" w:hAnsiTheme="minorHAnsi" w:cstheme="minorHAnsi"/>
        </w:rPr>
      </w:pPr>
    </w:p>
    <w:p w14:paraId="41C2FECE" w14:textId="77777777" w:rsidR="003A427B" w:rsidRPr="003A427B" w:rsidRDefault="003A427B" w:rsidP="003A427B">
      <w:pPr>
        <w:pStyle w:val="Heading1"/>
        <w:ind w:left="-5"/>
        <w:rPr>
          <w:rFonts w:asciiTheme="minorHAnsi" w:hAnsiTheme="minorHAnsi" w:cstheme="minorHAnsi"/>
          <w:u w:val="none"/>
        </w:rPr>
      </w:pPr>
      <w:r w:rsidRPr="003A427B">
        <w:rPr>
          <w:rFonts w:asciiTheme="minorHAnsi" w:hAnsiTheme="minorHAnsi" w:cstheme="minorHAnsi"/>
        </w:rPr>
        <w:t>Beyond the School Day</w:t>
      </w:r>
      <w:r w:rsidRPr="003A427B">
        <w:rPr>
          <w:rFonts w:asciiTheme="minorHAnsi" w:hAnsiTheme="minorHAnsi" w:cstheme="minorHAnsi"/>
          <w:u w:val="none"/>
        </w:rPr>
        <w:t xml:space="preserve"> </w:t>
      </w:r>
    </w:p>
    <w:p w14:paraId="70B603B1" w14:textId="2A0F1EB9" w:rsidR="003A427B" w:rsidRPr="00DC6BAB" w:rsidRDefault="003A427B" w:rsidP="003A427B">
      <w:pPr>
        <w:ind w:left="-5"/>
        <w:rPr>
          <w:rFonts w:cstheme="minorHAnsi"/>
        </w:rPr>
      </w:pPr>
      <w:r w:rsidRPr="003A427B">
        <w:rPr>
          <w:rFonts w:cstheme="minorHAnsi"/>
        </w:rPr>
        <w:t xml:space="preserve">There is a wide variety of extra-curricular clubs that will be provided by the school throughout the academic year. These are run and monitored by </w:t>
      </w:r>
      <w:r w:rsidRPr="003A427B">
        <w:rPr>
          <w:rFonts w:cstheme="minorHAnsi"/>
          <w:b/>
        </w:rPr>
        <w:t>Premier Education</w:t>
      </w:r>
      <w:r w:rsidR="00DC6BAB">
        <w:rPr>
          <w:rFonts w:cstheme="minorHAnsi"/>
          <w:b/>
        </w:rPr>
        <w:t xml:space="preserve">, </w:t>
      </w:r>
      <w:r w:rsidR="00DC6BAB" w:rsidRPr="00DC6BAB">
        <w:rPr>
          <w:rFonts w:cstheme="minorHAnsi"/>
        </w:rPr>
        <w:t>as well as other external providers</w:t>
      </w:r>
      <w:r w:rsidRPr="00DC6BAB">
        <w:rPr>
          <w:rFonts w:cstheme="minorHAnsi"/>
        </w:rPr>
        <w:t xml:space="preserve">. </w:t>
      </w:r>
    </w:p>
    <w:p w14:paraId="11B89BDC" w14:textId="77777777" w:rsidR="003A427B" w:rsidRPr="003A427B" w:rsidRDefault="003A427B" w:rsidP="003A427B">
      <w:pPr>
        <w:ind w:left="-5"/>
        <w:rPr>
          <w:rFonts w:cstheme="minorHAnsi"/>
        </w:rPr>
      </w:pPr>
      <w:r w:rsidRPr="003A427B">
        <w:rPr>
          <w:rFonts w:cstheme="minorHAnsi"/>
        </w:rPr>
        <w:lastRenderedPageBreak/>
        <w:t xml:space="preserve">Children flourish when they are given the opportunity to work with different teachers/coaches and have a chance to try new sports such as netball, street dance, multi-skills, running clubs, multi-sports, gymnastics, Net and wall games and invasion games. </w:t>
      </w:r>
    </w:p>
    <w:p w14:paraId="723FF274" w14:textId="62435D61" w:rsidR="003A427B" w:rsidRPr="003A427B" w:rsidRDefault="003A427B" w:rsidP="56960DE1">
      <w:pPr>
        <w:ind w:left="-5"/>
      </w:pPr>
      <w:r w:rsidRPr="56960DE1">
        <w:t xml:space="preserve">These clubs also provide the school with the </w:t>
      </w:r>
      <w:r w:rsidR="005E1D7D" w:rsidRPr="56960DE1">
        <w:t>opportunity</w:t>
      </w:r>
      <w:r w:rsidRPr="56960DE1">
        <w:t xml:space="preserve"> to signpost and direct children’s parents to local clubs and opportunities if their children display good ability in a specific sport</w:t>
      </w:r>
      <w:r w:rsidR="09C98EFD" w:rsidRPr="56960DE1">
        <w:t xml:space="preserve">. </w:t>
      </w:r>
    </w:p>
    <w:p w14:paraId="1A453A70" w14:textId="77777777" w:rsidR="003A427B" w:rsidRPr="003A427B" w:rsidRDefault="003A427B" w:rsidP="003A427B">
      <w:pPr>
        <w:spacing w:after="193"/>
        <w:rPr>
          <w:rFonts w:cstheme="minorHAnsi"/>
        </w:rPr>
      </w:pPr>
      <w:r w:rsidRPr="003A427B">
        <w:rPr>
          <w:rFonts w:cstheme="minorHAnsi"/>
        </w:rPr>
        <w:t xml:space="preserve">We monitor participation across the school to decipher uptake against gender and pupil premium. </w:t>
      </w:r>
    </w:p>
    <w:p w14:paraId="6CDF9C8C" w14:textId="77777777" w:rsidR="003A427B" w:rsidRPr="003A427B" w:rsidRDefault="003A427B" w:rsidP="003A427B">
      <w:pPr>
        <w:pStyle w:val="NormalWeb"/>
        <w:rPr>
          <w:rFonts w:asciiTheme="minorHAnsi" w:hAnsiTheme="minorHAnsi" w:cstheme="minorHAnsi"/>
          <w:b/>
          <w:color w:val="000000"/>
          <w:sz w:val="28"/>
          <w:u w:val="single"/>
        </w:rPr>
      </w:pPr>
    </w:p>
    <w:p w14:paraId="59859A19" w14:textId="77777777" w:rsidR="003A427B" w:rsidRPr="003A427B" w:rsidRDefault="003A427B" w:rsidP="003A427B">
      <w:pPr>
        <w:pStyle w:val="NormalWeb"/>
        <w:rPr>
          <w:rFonts w:asciiTheme="minorHAnsi" w:hAnsiTheme="minorHAnsi" w:cstheme="minorHAnsi"/>
          <w:b/>
          <w:color w:val="000000"/>
          <w:u w:val="single"/>
        </w:rPr>
      </w:pPr>
      <w:r w:rsidRPr="003A427B">
        <w:rPr>
          <w:rFonts w:asciiTheme="minorHAnsi" w:hAnsiTheme="minorHAnsi" w:cstheme="minorHAnsi"/>
          <w:b/>
          <w:color w:val="000000"/>
          <w:u w:val="single"/>
        </w:rPr>
        <w:t>Our Key Achievements</w:t>
      </w:r>
    </w:p>
    <w:p w14:paraId="10A1E90B" w14:textId="486EAC5E" w:rsidR="006D5E8E" w:rsidRPr="003A427B" w:rsidRDefault="003A427B" w:rsidP="003A427B">
      <w:pPr>
        <w:pStyle w:val="NormalWeb"/>
        <w:rPr>
          <w:rFonts w:asciiTheme="minorHAnsi" w:hAnsiTheme="minorHAnsi" w:cstheme="minorHAnsi"/>
          <w:color w:val="000000"/>
          <w:sz w:val="22"/>
        </w:rPr>
      </w:pPr>
      <w:r w:rsidRPr="003A427B">
        <w:rPr>
          <w:rFonts w:asciiTheme="minorHAnsi" w:hAnsiTheme="minorHAnsi" w:cstheme="minorHAnsi"/>
          <w:color w:val="000000"/>
          <w:sz w:val="22"/>
        </w:rPr>
        <w:t xml:space="preserve">As a school we have achieved filling up almost 100% of </w:t>
      </w:r>
      <w:proofErr w:type="gramStart"/>
      <w:r w:rsidRPr="003A427B">
        <w:rPr>
          <w:rFonts w:asciiTheme="minorHAnsi" w:hAnsiTheme="minorHAnsi" w:cstheme="minorHAnsi"/>
          <w:color w:val="000000"/>
          <w:sz w:val="22"/>
        </w:rPr>
        <w:t>our</w:t>
      </w:r>
      <w:proofErr w:type="gramEnd"/>
      <w:r w:rsidRPr="003A427B">
        <w:rPr>
          <w:rFonts w:asciiTheme="minorHAnsi" w:hAnsiTheme="minorHAnsi" w:cstheme="minorHAnsi"/>
          <w:color w:val="000000"/>
          <w:sz w:val="22"/>
        </w:rPr>
        <w:t xml:space="preserve"> after school Prem</w:t>
      </w:r>
      <w:r w:rsidR="00DC6BAB">
        <w:rPr>
          <w:rFonts w:asciiTheme="minorHAnsi" w:hAnsiTheme="minorHAnsi" w:cstheme="minorHAnsi"/>
          <w:color w:val="000000"/>
          <w:sz w:val="22"/>
        </w:rPr>
        <w:t>ier Education run sports clubs</w:t>
      </w:r>
      <w:r w:rsidR="00875B8D">
        <w:rPr>
          <w:rFonts w:asciiTheme="minorHAnsi" w:hAnsiTheme="minorHAnsi" w:cstheme="minorHAnsi"/>
          <w:color w:val="000000"/>
          <w:sz w:val="22"/>
        </w:rPr>
        <w:t>.</w:t>
      </w:r>
      <w:r w:rsidR="00DC6BAB">
        <w:rPr>
          <w:rFonts w:asciiTheme="minorHAnsi" w:hAnsiTheme="minorHAnsi" w:cstheme="minorHAnsi"/>
          <w:color w:val="000000"/>
          <w:sz w:val="22"/>
        </w:rPr>
        <w:t xml:space="preserve"> </w:t>
      </w:r>
      <w:r w:rsidRPr="003A427B">
        <w:rPr>
          <w:rFonts w:asciiTheme="minorHAnsi" w:hAnsiTheme="minorHAnsi" w:cstheme="minorHAnsi"/>
          <w:color w:val="000000"/>
          <w:sz w:val="22"/>
        </w:rPr>
        <w:t xml:space="preserve">This shows a growing increase in parents wanting their children to take part in </w:t>
      </w:r>
      <w:r w:rsidR="00DC6BAB" w:rsidRPr="003A427B">
        <w:rPr>
          <w:rFonts w:asciiTheme="minorHAnsi" w:hAnsiTheme="minorHAnsi" w:cstheme="minorHAnsi"/>
          <w:color w:val="000000"/>
          <w:sz w:val="22"/>
        </w:rPr>
        <w:t>extracurricular</w:t>
      </w:r>
      <w:r w:rsidRPr="003A427B">
        <w:rPr>
          <w:rFonts w:asciiTheme="minorHAnsi" w:hAnsiTheme="minorHAnsi" w:cstheme="minorHAnsi"/>
          <w:color w:val="000000"/>
          <w:sz w:val="22"/>
        </w:rPr>
        <w:t xml:space="preserve"> sports. It also and most importantly demonstra</w:t>
      </w:r>
      <w:r w:rsidR="005145CF">
        <w:rPr>
          <w:rFonts w:asciiTheme="minorHAnsi" w:hAnsiTheme="minorHAnsi" w:cstheme="minorHAnsi"/>
          <w:color w:val="000000"/>
          <w:sz w:val="22"/>
        </w:rPr>
        <w:t>tes</w:t>
      </w:r>
      <w:r w:rsidRPr="003A427B">
        <w:rPr>
          <w:rFonts w:asciiTheme="minorHAnsi" w:hAnsiTheme="minorHAnsi" w:cstheme="minorHAnsi"/>
          <w:color w:val="000000"/>
          <w:sz w:val="22"/>
        </w:rPr>
        <w:t xml:space="preserve"> that more children want to be involved</w:t>
      </w:r>
      <w:r w:rsidR="007F696E">
        <w:rPr>
          <w:rFonts w:asciiTheme="minorHAnsi" w:hAnsiTheme="minorHAnsi" w:cstheme="minorHAnsi"/>
          <w:color w:val="000000"/>
          <w:sz w:val="22"/>
        </w:rPr>
        <w:t xml:space="preserve"> in more sport at school. This is</w:t>
      </w:r>
      <w:r w:rsidRPr="003A427B">
        <w:rPr>
          <w:rFonts w:asciiTheme="minorHAnsi" w:hAnsiTheme="minorHAnsi" w:cstheme="minorHAnsi"/>
          <w:color w:val="000000"/>
          <w:sz w:val="22"/>
        </w:rPr>
        <w:t xml:space="preserve"> what we want to become rooted in the children so that </w:t>
      </w:r>
      <w:r w:rsidR="00875B8D">
        <w:rPr>
          <w:rFonts w:asciiTheme="minorHAnsi" w:hAnsiTheme="minorHAnsi" w:cstheme="minorHAnsi"/>
          <w:color w:val="000000"/>
          <w:sz w:val="22"/>
        </w:rPr>
        <w:t>this</w:t>
      </w:r>
      <w:r w:rsidRPr="003A427B">
        <w:rPr>
          <w:rFonts w:asciiTheme="minorHAnsi" w:hAnsiTheme="minorHAnsi" w:cstheme="minorHAnsi"/>
          <w:color w:val="000000"/>
          <w:sz w:val="22"/>
        </w:rPr>
        <w:t xml:space="preserve"> desire remains with them for life.</w:t>
      </w:r>
      <w:r w:rsidR="00DC6BAB">
        <w:rPr>
          <w:rFonts w:asciiTheme="minorHAnsi" w:hAnsiTheme="minorHAnsi" w:cstheme="minorHAnsi"/>
          <w:color w:val="000000"/>
          <w:sz w:val="22"/>
        </w:rPr>
        <w:t xml:space="preserve"> </w:t>
      </w:r>
    </w:p>
    <w:p w14:paraId="01A37273" w14:textId="2F84E920" w:rsidR="00B10033" w:rsidRPr="003A427B" w:rsidRDefault="00B10033" w:rsidP="003A427B">
      <w:pPr>
        <w:pStyle w:val="NormalWeb"/>
        <w:rPr>
          <w:rFonts w:asciiTheme="minorHAnsi" w:hAnsiTheme="minorHAnsi" w:cstheme="minorHAnsi"/>
          <w:color w:val="000000"/>
          <w:sz w:val="22"/>
        </w:rPr>
      </w:pPr>
      <w:r>
        <w:rPr>
          <w:rFonts w:asciiTheme="minorHAnsi" w:hAnsiTheme="minorHAnsi" w:cstheme="minorHAnsi"/>
          <w:color w:val="000000"/>
          <w:sz w:val="22"/>
        </w:rPr>
        <w:t>We have and continue to make closer relationships with outside organisations/tea</w:t>
      </w:r>
      <w:r w:rsidR="006D5E8E">
        <w:rPr>
          <w:rFonts w:asciiTheme="minorHAnsi" w:hAnsiTheme="minorHAnsi" w:cstheme="minorHAnsi"/>
          <w:color w:val="000000"/>
          <w:sz w:val="22"/>
        </w:rPr>
        <w:t xml:space="preserve">ms and clubs including </w:t>
      </w:r>
      <w:r w:rsidR="00DC6BAB">
        <w:rPr>
          <w:rFonts w:asciiTheme="minorHAnsi" w:hAnsiTheme="minorHAnsi" w:cstheme="minorHAnsi"/>
          <w:color w:val="000000"/>
          <w:sz w:val="22"/>
        </w:rPr>
        <w:t>Farnborough FC</w:t>
      </w:r>
      <w:r w:rsidR="006D5E8E">
        <w:rPr>
          <w:rFonts w:asciiTheme="minorHAnsi" w:hAnsiTheme="minorHAnsi" w:cstheme="minorHAnsi"/>
          <w:color w:val="000000"/>
          <w:sz w:val="22"/>
        </w:rPr>
        <w:t>.  M</w:t>
      </w:r>
      <w:r>
        <w:rPr>
          <w:rFonts w:asciiTheme="minorHAnsi" w:hAnsiTheme="minorHAnsi" w:cstheme="minorHAnsi"/>
          <w:color w:val="000000"/>
          <w:sz w:val="22"/>
        </w:rPr>
        <w:t>ore communication will follow this year, providing more opportunities for the children to play</w:t>
      </w:r>
      <w:r w:rsidR="00657AAE">
        <w:rPr>
          <w:rFonts w:asciiTheme="minorHAnsi" w:hAnsiTheme="minorHAnsi" w:cstheme="minorHAnsi"/>
          <w:color w:val="000000"/>
          <w:sz w:val="22"/>
        </w:rPr>
        <w:t>, compete</w:t>
      </w:r>
      <w:r>
        <w:rPr>
          <w:rFonts w:asciiTheme="minorHAnsi" w:hAnsiTheme="minorHAnsi" w:cstheme="minorHAnsi"/>
          <w:color w:val="000000"/>
          <w:sz w:val="22"/>
        </w:rPr>
        <w:t xml:space="preserve"> and watch sport.</w:t>
      </w:r>
    </w:p>
    <w:p w14:paraId="33892081" w14:textId="3D66D927" w:rsidR="00177794" w:rsidRPr="00985F46" w:rsidRDefault="00177794" w:rsidP="00985F46">
      <w:pPr>
        <w:pStyle w:val="NormalWeb"/>
        <w:rPr>
          <w:rFonts w:asciiTheme="minorHAnsi" w:hAnsiTheme="minorHAnsi" w:cstheme="minorHAnsi"/>
          <w:b/>
          <w:color w:val="000000"/>
          <w:u w:val="single"/>
        </w:rPr>
      </w:pPr>
    </w:p>
    <w:p w14:paraId="40649DE8" w14:textId="77777777" w:rsidR="00985F46" w:rsidRPr="00985F46" w:rsidRDefault="00985F46" w:rsidP="00985F46">
      <w:pPr>
        <w:pStyle w:val="NormalWeb"/>
        <w:rPr>
          <w:rFonts w:asciiTheme="minorHAnsi" w:hAnsiTheme="minorHAnsi" w:cstheme="minorHAnsi"/>
          <w:b/>
          <w:color w:val="000000"/>
          <w:u w:val="single"/>
        </w:rPr>
      </w:pPr>
      <w:r w:rsidRPr="00985F46">
        <w:rPr>
          <w:rFonts w:asciiTheme="minorHAnsi" w:hAnsiTheme="minorHAnsi" w:cstheme="minorHAnsi"/>
          <w:b/>
          <w:color w:val="000000"/>
          <w:u w:val="single"/>
        </w:rPr>
        <w:t xml:space="preserve">Expected Intent: </w:t>
      </w:r>
    </w:p>
    <w:p w14:paraId="03E5C287" w14:textId="61BD8C6B" w:rsidR="00985F46" w:rsidRDefault="00985F46" w:rsidP="008B533B">
      <w:pPr>
        <w:numPr>
          <w:ilvl w:val="0"/>
          <w:numId w:val="22"/>
        </w:numPr>
        <w:spacing w:after="5" w:line="249" w:lineRule="auto"/>
        <w:ind w:hanging="360"/>
        <w:jc w:val="both"/>
      </w:pPr>
      <w:r>
        <w:t xml:space="preserve">The increase the </w:t>
      </w:r>
      <w:proofErr w:type="gramStart"/>
      <w:r>
        <w:t>amount</w:t>
      </w:r>
      <w:proofErr w:type="gramEnd"/>
      <w:r>
        <w:t xml:space="preserve"> of children’s physical activity daily with planned exercise during out zoned areas at lunchtime and also during discovery time for KS1.</w:t>
      </w:r>
      <w:r w:rsidR="008B533B">
        <w:t xml:space="preserve"> </w:t>
      </w:r>
      <w:r>
        <w:t xml:space="preserve">To develop children core strength and gross motor skills in order to help them master skills in PE. </w:t>
      </w:r>
    </w:p>
    <w:p w14:paraId="20646AEB" w14:textId="09F30B4A" w:rsidR="00985F46" w:rsidRDefault="00985F46" w:rsidP="00985F46">
      <w:pPr>
        <w:numPr>
          <w:ilvl w:val="0"/>
          <w:numId w:val="22"/>
        </w:numPr>
        <w:spacing w:after="37" w:line="249" w:lineRule="auto"/>
        <w:ind w:hanging="360"/>
        <w:jc w:val="both"/>
      </w:pPr>
      <w:r>
        <w:t xml:space="preserve">All children will increase the amount of daily physical activity that they take part in through the use of new playground </w:t>
      </w:r>
      <w:r w:rsidR="008B533B">
        <w:t>and lunchtime equipment and zoned areas</w:t>
      </w:r>
      <w:r>
        <w:t xml:space="preserve"> available to all classes. </w:t>
      </w:r>
    </w:p>
    <w:p w14:paraId="476683DA" w14:textId="77CC78FB" w:rsidR="00985F46" w:rsidRDefault="00985F46" w:rsidP="00985F46">
      <w:pPr>
        <w:numPr>
          <w:ilvl w:val="0"/>
          <w:numId w:val="22"/>
        </w:numPr>
        <w:spacing w:after="5" w:line="249" w:lineRule="auto"/>
        <w:ind w:hanging="360"/>
        <w:jc w:val="both"/>
      </w:pPr>
      <w:r>
        <w:t xml:space="preserve">All children’s health, wellbeing and fitness will be improved. Evidence of improved fitness levels and engagement in sporting activities and clubs. </w:t>
      </w:r>
    </w:p>
    <w:p w14:paraId="42DD0ACD" w14:textId="77777777" w:rsidR="00985F46" w:rsidRDefault="00985F46" w:rsidP="00985F46">
      <w:pPr>
        <w:numPr>
          <w:ilvl w:val="0"/>
          <w:numId w:val="22"/>
        </w:numPr>
        <w:spacing w:after="5" w:line="249" w:lineRule="auto"/>
        <w:ind w:hanging="360"/>
        <w:jc w:val="both"/>
      </w:pPr>
      <w:r>
        <w:t xml:space="preserve">An increase in all children’s knowledge and understanding and awareness of the importance of leading a healthy and active lifestyle. </w:t>
      </w:r>
    </w:p>
    <w:p w14:paraId="34F434B0" w14:textId="734BC94F" w:rsidR="00985F46" w:rsidRDefault="00985F46" w:rsidP="00985F46">
      <w:pPr>
        <w:numPr>
          <w:ilvl w:val="0"/>
          <w:numId w:val="22"/>
        </w:numPr>
        <w:spacing w:after="5" w:line="249" w:lineRule="auto"/>
        <w:ind w:hanging="360"/>
        <w:jc w:val="both"/>
      </w:pPr>
      <w:r>
        <w:t xml:space="preserve">Parents are aware of how to lead a healthy lifestyle for their children. Some parents engage in activities to promote exercise and support their children with their engagement in exercise. </w:t>
      </w:r>
    </w:p>
    <w:p w14:paraId="17961217" w14:textId="3AF6A52F" w:rsidR="00985F46" w:rsidRDefault="00985F46" w:rsidP="00985F46">
      <w:pPr>
        <w:numPr>
          <w:ilvl w:val="0"/>
          <w:numId w:val="22"/>
        </w:numPr>
        <w:spacing w:after="37" w:line="249" w:lineRule="auto"/>
        <w:ind w:hanging="360"/>
        <w:jc w:val="both"/>
      </w:pPr>
      <w:r>
        <w:t>Children have access to many inclusive sports and specialist coaches that they would not usually have access to at home during Arts week and Sports Week. Evidenced through new lunchtime zone timetables</w:t>
      </w:r>
      <w:r w:rsidR="008B533B">
        <w:t xml:space="preserve">. </w:t>
      </w:r>
    </w:p>
    <w:p w14:paraId="7340C123" w14:textId="2E47A56F" w:rsidR="00985F46" w:rsidRDefault="00985F46" w:rsidP="00985F46">
      <w:pPr>
        <w:numPr>
          <w:ilvl w:val="0"/>
          <w:numId w:val="22"/>
        </w:numPr>
        <w:spacing w:after="37" w:line="249" w:lineRule="auto"/>
        <w:ind w:hanging="360"/>
        <w:jc w:val="both"/>
      </w:pPr>
      <w:r>
        <w:t>Staff CPD continues to be developed with a specific focus on less experienced staff. This will include courses to develop staff confidence and PE coaching from the PE leader.</w:t>
      </w:r>
      <w:r w:rsidRPr="0068029F">
        <w:t xml:space="preserve"> </w:t>
      </w:r>
      <w:r>
        <w:t xml:space="preserve">Staff levels of confidence increase on staff questionnaire. </w:t>
      </w:r>
    </w:p>
    <w:p w14:paraId="42BD6373" w14:textId="77777777" w:rsidR="003A427B" w:rsidRPr="003A427B" w:rsidRDefault="003A427B" w:rsidP="00985F46">
      <w:pPr>
        <w:rPr>
          <w:rFonts w:cstheme="minorHAnsi"/>
        </w:rPr>
      </w:pPr>
    </w:p>
    <w:p w14:paraId="5326619D" w14:textId="77777777" w:rsidR="006C0FC1" w:rsidRDefault="006C0FC1" w:rsidP="003A427B">
      <w:pPr>
        <w:rPr>
          <w:rFonts w:cstheme="minorHAnsi"/>
          <w:b/>
          <w:sz w:val="28"/>
        </w:rPr>
      </w:pPr>
    </w:p>
    <w:p w14:paraId="027B9915" w14:textId="77777777" w:rsidR="006C0FC1" w:rsidRDefault="006C0FC1" w:rsidP="003A427B">
      <w:pPr>
        <w:rPr>
          <w:rFonts w:cstheme="minorHAnsi"/>
          <w:b/>
          <w:sz w:val="28"/>
        </w:rPr>
      </w:pPr>
    </w:p>
    <w:p w14:paraId="769D0E69" w14:textId="7F6185FF" w:rsidR="003A427B" w:rsidRPr="000B7224" w:rsidRDefault="003A427B" w:rsidP="56960DE1">
      <w:pPr>
        <w:rPr>
          <w:b/>
          <w:bCs/>
          <w:sz w:val="28"/>
          <w:szCs w:val="28"/>
        </w:rPr>
      </w:pPr>
      <w:r w:rsidRPr="56960DE1">
        <w:rPr>
          <w:b/>
          <w:bCs/>
          <w:sz w:val="28"/>
          <w:szCs w:val="28"/>
        </w:rPr>
        <w:t>Total anticipated funding for 202</w:t>
      </w:r>
      <w:r w:rsidR="48ECFD5C" w:rsidRPr="56960DE1">
        <w:rPr>
          <w:b/>
          <w:bCs/>
          <w:sz w:val="28"/>
          <w:szCs w:val="28"/>
        </w:rPr>
        <w:t>4</w:t>
      </w:r>
      <w:r w:rsidRPr="56960DE1">
        <w:rPr>
          <w:b/>
          <w:bCs/>
          <w:sz w:val="28"/>
          <w:szCs w:val="28"/>
        </w:rPr>
        <w:t>-202</w:t>
      </w:r>
      <w:r w:rsidR="1F827CF9" w:rsidRPr="56960DE1">
        <w:rPr>
          <w:b/>
          <w:bCs/>
          <w:sz w:val="28"/>
          <w:szCs w:val="28"/>
        </w:rPr>
        <w:t>5</w:t>
      </w:r>
      <w:r w:rsidRPr="56960DE1">
        <w:rPr>
          <w:b/>
          <w:bCs/>
          <w:sz w:val="28"/>
          <w:szCs w:val="28"/>
        </w:rPr>
        <w:t xml:space="preserve">: </w:t>
      </w:r>
      <w:r>
        <w:tab/>
      </w:r>
      <w:r w:rsidR="00B31936">
        <w:rPr>
          <w:b/>
          <w:bCs/>
          <w:sz w:val="28"/>
          <w:szCs w:val="28"/>
        </w:rPr>
        <w:t>£17130.00</w:t>
      </w:r>
    </w:p>
    <w:p w14:paraId="023ED7F8" w14:textId="77777777" w:rsidR="003A427B" w:rsidRPr="003A427B" w:rsidRDefault="003A427B" w:rsidP="003A427B">
      <w:pPr>
        <w:jc w:val="center"/>
        <w:rPr>
          <w:rFonts w:cstheme="minorHAnsi"/>
        </w:rPr>
      </w:pPr>
    </w:p>
    <w:p w14:paraId="3FF00874" w14:textId="41704E32" w:rsidR="003A427B" w:rsidRDefault="003A427B" w:rsidP="003A427B">
      <w:pPr>
        <w:jc w:val="both"/>
        <w:rPr>
          <w:rFonts w:cstheme="minorHAnsi"/>
          <w:sz w:val="24"/>
        </w:rPr>
      </w:pPr>
      <w:r w:rsidRPr="003A427B">
        <w:rPr>
          <w:rFonts w:cstheme="minorHAnsi"/>
          <w:sz w:val="24"/>
        </w:rPr>
        <w:t>The Premium will be used to fund additional and sustainable improvements to the provision of PE and sport, to encourage the development of healthy, active lifestyles by:</w:t>
      </w:r>
    </w:p>
    <w:p w14:paraId="2DA58A75" w14:textId="77777777" w:rsidR="003A427B" w:rsidRPr="003A427B" w:rsidRDefault="003A427B" w:rsidP="00A86807">
      <w:pPr>
        <w:jc w:val="both"/>
        <w:rPr>
          <w:rFonts w:cstheme="minorHAnsi"/>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134"/>
        <w:gridCol w:w="2693"/>
        <w:gridCol w:w="1276"/>
        <w:gridCol w:w="3756"/>
        <w:gridCol w:w="3473"/>
      </w:tblGrid>
      <w:tr w:rsidR="003A427B" w:rsidRPr="003A427B" w14:paraId="3032DE5B" w14:textId="77777777" w:rsidTr="005265C9">
        <w:trPr>
          <w:trHeight w:val="1459"/>
        </w:trPr>
        <w:tc>
          <w:tcPr>
            <w:tcW w:w="1838" w:type="dxa"/>
          </w:tcPr>
          <w:p w14:paraId="07C0EC08" w14:textId="77777777" w:rsidR="003A427B" w:rsidRPr="003A427B" w:rsidRDefault="003A427B" w:rsidP="000B7224">
            <w:pPr>
              <w:jc w:val="center"/>
              <w:rPr>
                <w:rFonts w:cstheme="minorHAnsi"/>
                <w:b/>
              </w:rPr>
            </w:pPr>
            <w:r w:rsidRPr="003A427B">
              <w:rPr>
                <w:rFonts w:cstheme="minorHAnsi"/>
                <w:b/>
              </w:rPr>
              <w:t>Focus area</w:t>
            </w:r>
          </w:p>
        </w:tc>
        <w:tc>
          <w:tcPr>
            <w:tcW w:w="1134" w:type="dxa"/>
          </w:tcPr>
          <w:p w14:paraId="0F2B9F8A" w14:textId="77777777" w:rsidR="003A427B" w:rsidRPr="003A427B" w:rsidRDefault="003A427B" w:rsidP="000B7224">
            <w:pPr>
              <w:jc w:val="center"/>
              <w:rPr>
                <w:rFonts w:cstheme="minorHAnsi"/>
                <w:b/>
              </w:rPr>
            </w:pPr>
            <w:r w:rsidRPr="003A427B">
              <w:rPr>
                <w:rFonts w:cstheme="minorHAnsi"/>
                <w:b/>
              </w:rPr>
              <w:t>Finances allocated to the focus area</w:t>
            </w:r>
          </w:p>
        </w:tc>
        <w:tc>
          <w:tcPr>
            <w:tcW w:w="1134" w:type="dxa"/>
          </w:tcPr>
          <w:p w14:paraId="17942031" w14:textId="77777777" w:rsidR="003A427B" w:rsidRPr="003A427B" w:rsidRDefault="003A427B" w:rsidP="000B7224">
            <w:pPr>
              <w:jc w:val="center"/>
              <w:rPr>
                <w:rFonts w:cstheme="minorHAnsi"/>
                <w:b/>
              </w:rPr>
            </w:pPr>
            <w:r w:rsidRPr="003A427B">
              <w:rPr>
                <w:rFonts w:cstheme="minorHAnsi"/>
                <w:b/>
              </w:rPr>
              <w:t>Is this an additional or continued activity?</w:t>
            </w:r>
          </w:p>
        </w:tc>
        <w:tc>
          <w:tcPr>
            <w:tcW w:w="2693" w:type="dxa"/>
          </w:tcPr>
          <w:p w14:paraId="28A3ADFA" w14:textId="77777777" w:rsidR="003A427B" w:rsidRPr="003A427B" w:rsidRDefault="003A427B" w:rsidP="000B7224">
            <w:pPr>
              <w:jc w:val="center"/>
              <w:rPr>
                <w:rFonts w:cstheme="minorHAnsi"/>
                <w:b/>
              </w:rPr>
            </w:pPr>
            <w:r w:rsidRPr="003A427B">
              <w:rPr>
                <w:rFonts w:cstheme="minorHAnsi"/>
                <w:b/>
              </w:rPr>
              <w:t xml:space="preserve">Summary of actions, including quantifiable details of the year groups and </w:t>
            </w:r>
            <w:proofErr w:type="gramStart"/>
            <w:r w:rsidRPr="003A427B">
              <w:rPr>
                <w:rFonts w:cstheme="minorHAnsi"/>
                <w:b/>
              </w:rPr>
              <w:t>pupils’</w:t>
            </w:r>
            <w:proofErr w:type="gramEnd"/>
            <w:r w:rsidRPr="003A427B">
              <w:rPr>
                <w:rFonts w:cstheme="minorHAnsi"/>
                <w:b/>
              </w:rPr>
              <w:t xml:space="preserve"> involved</w:t>
            </w:r>
          </w:p>
        </w:tc>
        <w:tc>
          <w:tcPr>
            <w:tcW w:w="1276" w:type="dxa"/>
          </w:tcPr>
          <w:p w14:paraId="2A560FD0" w14:textId="77777777" w:rsidR="003A427B" w:rsidRPr="003A427B" w:rsidRDefault="003A427B" w:rsidP="000B7224">
            <w:pPr>
              <w:jc w:val="center"/>
              <w:rPr>
                <w:rFonts w:cstheme="minorHAnsi"/>
                <w:b/>
              </w:rPr>
            </w:pPr>
            <w:r w:rsidRPr="003A427B">
              <w:rPr>
                <w:rFonts w:cstheme="minorHAnsi"/>
                <w:b/>
              </w:rPr>
              <w:t>Timescale – with milestones if applicable</w:t>
            </w:r>
          </w:p>
        </w:tc>
        <w:tc>
          <w:tcPr>
            <w:tcW w:w="3756" w:type="dxa"/>
          </w:tcPr>
          <w:p w14:paraId="42A956AF" w14:textId="6D36534B" w:rsidR="003A427B" w:rsidRPr="003A427B" w:rsidRDefault="003A427B" w:rsidP="000B7224">
            <w:pPr>
              <w:jc w:val="center"/>
              <w:rPr>
                <w:rFonts w:cstheme="minorHAnsi"/>
                <w:b/>
              </w:rPr>
            </w:pPr>
            <w:r w:rsidRPr="003A427B">
              <w:rPr>
                <w:rFonts w:cstheme="minorHAnsi"/>
                <w:b/>
              </w:rPr>
              <w:t>How will the intervention or action improve participation and/or attainment for pupils’?</w:t>
            </w:r>
          </w:p>
          <w:p w14:paraId="756F5349" w14:textId="77777777" w:rsidR="003A427B" w:rsidRPr="003A427B" w:rsidRDefault="003A427B" w:rsidP="000B7224">
            <w:pPr>
              <w:jc w:val="center"/>
              <w:rPr>
                <w:rFonts w:cstheme="minorHAnsi"/>
                <w:b/>
              </w:rPr>
            </w:pPr>
            <w:r w:rsidRPr="003A427B">
              <w:rPr>
                <w:rFonts w:cstheme="minorHAnsi"/>
                <w:b/>
              </w:rPr>
              <w:t>What will it achieve if successful?</w:t>
            </w:r>
          </w:p>
        </w:tc>
        <w:tc>
          <w:tcPr>
            <w:tcW w:w="3473" w:type="dxa"/>
          </w:tcPr>
          <w:p w14:paraId="4ADAFDF2" w14:textId="77777777" w:rsidR="003A427B" w:rsidRPr="003A427B" w:rsidRDefault="003A427B" w:rsidP="000B7224">
            <w:pPr>
              <w:jc w:val="center"/>
              <w:rPr>
                <w:rFonts w:cstheme="minorHAnsi"/>
                <w:b/>
              </w:rPr>
            </w:pPr>
            <w:r w:rsidRPr="003A427B">
              <w:rPr>
                <w:rFonts w:cstheme="minorHAnsi"/>
                <w:b/>
              </w:rPr>
              <w:t>How will this activity be monitored, when and by whom? How will success of participation and/or attainment be evidenced?</w:t>
            </w:r>
          </w:p>
        </w:tc>
      </w:tr>
      <w:tr w:rsidR="003A427B" w:rsidRPr="003A427B" w14:paraId="05C4060C" w14:textId="77777777" w:rsidTr="005265C9">
        <w:trPr>
          <w:trHeight w:val="841"/>
        </w:trPr>
        <w:tc>
          <w:tcPr>
            <w:tcW w:w="1838" w:type="dxa"/>
          </w:tcPr>
          <w:p w14:paraId="3E09707A" w14:textId="5DCD999B" w:rsidR="003A427B" w:rsidRDefault="00000684" w:rsidP="00985F46">
            <w:pPr>
              <w:pStyle w:val="NoSpacing"/>
            </w:pPr>
            <w:r>
              <w:t xml:space="preserve">Priority 1: </w:t>
            </w:r>
            <w:r w:rsidR="00985F46">
              <w:t xml:space="preserve">To increase the </w:t>
            </w:r>
            <w:proofErr w:type="gramStart"/>
            <w:r w:rsidR="00985F46">
              <w:t>amount</w:t>
            </w:r>
            <w:proofErr w:type="gramEnd"/>
            <w:r w:rsidR="00985F46">
              <w:t xml:space="preserve"> of children’s physical activity daily with planned exercise during out zoned areas at lunchtime and also during discovery time for KS1.</w:t>
            </w:r>
            <w:r w:rsidR="00985F46" w:rsidRPr="0055348E">
              <w:t xml:space="preserve"> </w:t>
            </w:r>
          </w:p>
          <w:p w14:paraId="709A917A" w14:textId="77777777" w:rsidR="00985F46" w:rsidRPr="00985F46" w:rsidRDefault="00985F46" w:rsidP="00985F46">
            <w:pPr>
              <w:pStyle w:val="NoSpacing"/>
            </w:pPr>
          </w:p>
          <w:p w14:paraId="106620FB" w14:textId="0B2CDF20" w:rsidR="00985F46" w:rsidRPr="000B7224" w:rsidRDefault="00985F46" w:rsidP="00985F46">
            <w:pPr>
              <w:rPr>
                <w:rFonts w:cstheme="minorHAnsi"/>
                <w:b/>
              </w:rPr>
            </w:pPr>
            <w:r>
              <w:t xml:space="preserve">To develop children core strength and gross motor skills in order to help </w:t>
            </w:r>
            <w:r>
              <w:lastRenderedPageBreak/>
              <w:t>them master skills in PE.</w:t>
            </w:r>
          </w:p>
        </w:tc>
        <w:tc>
          <w:tcPr>
            <w:tcW w:w="1134" w:type="dxa"/>
          </w:tcPr>
          <w:p w14:paraId="4FC5541D" w14:textId="0A9E426C" w:rsidR="00E70629" w:rsidRPr="00B56941" w:rsidRDefault="2A2B7464" w:rsidP="56960DE1">
            <w:pPr>
              <w:rPr>
                <w:sz w:val="18"/>
                <w:szCs w:val="18"/>
              </w:rPr>
            </w:pPr>
            <w:r w:rsidRPr="00B56941">
              <w:rPr>
                <w:sz w:val="18"/>
                <w:szCs w:val="18"/>
              </w:rPr>
              <w:lastRenderedPageBreak/>
              <w:t xml:space="preserve">Lunchtime boxes and new equipment </w:t>
            </w:r>
          </w:p>
          <w:p w14:paraId="1685DD6E" w14:textId="4BCAC77A" w:rsidR="00E70629" w:rsidRPr="00B56941" w:rsidRDefault="00E70629" w:rsidP="56960DE1">
            <w:pPr>
              <w:rPr>
                <w:sz w:val="18"/>
                <w:szCs w:val="18"/>
              </w:rPr>
            </w:pPr>
          </w:p>
          <w:p w14:paraId="390BE964" w14:textId="7DB99F01" w:rsidR="00E70629" w:rsidRPr="00B56941" w:rsidRDefault="091D045D" w:rsidP="56960DE1">
            <w:pPr>
              <w:rPr>
                <w:sz w:val="18"/>
                <w:szCs w:val="18"/>
              </w:rPr>
            </w:pPr>
            <w:r w:rsidRPr="00B56941">
              <w:rPr>
                <w:sz w:val="18"/>
                <w:szCs w:val="18"/>
              </w:rPr>
              <w:t>£</w:t>
            </w:r>
            <w:r w:rsidR="00B31936">
              <w:rPr>
                <w:sz w:val="18"/>
                <w:szCs w:val="18"/>
              </w:rPr>
              <w:t>1</w:t>
            </w:r>
            <w:r w:rsidRPr="00B56941">
              <w:rPr>
                <w:sz w:val="18"/>
                <w:szCs w:val="18"/>
              </w:rPr>
              <w:t>,</w:t>
            </w:r>
            <w:r w:rsidR="00B31936">
              <w:rPr>
                <w:sz w:val="18"/>
                <w:szCs w:val="18"/>
              </w:rPr>
              <w:t>20</w:t>
            </w:r>
            <w:bookmarkStart w:id="0" w:name="_GoBack"/>
            <w:bookmarkEnd w:id="0"/>
            <w:r w:rsidRPr="00B56941">
              <w:rPr>
                <w:sz w:val="18"/>
                <w:szCs w:val="18"/>
              </w:rPr>
              <w:t>0</w:t>
            </w:r>
          </w:p>
        </w:tc>
        <w:tc>
          <w:tcPr>
            <w:tcW w:w="1134" w:type="dxa"/>
          </w:tcPr>
          <w:p w14:paraId="3285FBC4" w14:textId="77777777" w:rsidR="00EA11B0" w:rsidRPr="00B56941" w:rsidRDefault="00EA11B0" w:rsidP="000B7224">
            <w:pPr>
              <w:rPr>
                <w:rFonts w:cstheme="minorHAnsi"/>
              </w:rPr>
            </w:pPr>
            <w:r w:rsidRPr="00B56941">
              <w:rPr>
                <w:rFonts w:cstheme="minorHAnsi"/>
              </w:rPr>
              <w:t xml:space="preserve">Additional </w:t>
            </w:r>
          </w:p>
          <w:p w14:paraId="59186EEF" w14:textId="77777777" w:rsidR="00EF2CE0" w:rsidRPr="00B56941" w:rsidRDefault="00EF2CE0" w:rsidP="000B7224">
            <w:pPr>
              <w:rPr>
                <w:rFonts w:cstheme="minorHAnsi"/>
              </w:rPr>
            </w:pPr>
          </w:p>
          <w:p w14:paraId="1964B3C6" w14:textId="77777777" w:rsidR="00EF2CE0" w:rsidRPr="00B56941" w:rsidRDefault="00EF2CE0" w:rsidP="000B7224">
            <w:pPr>
              <w:rPr>
                <w:rFonts w:cstheme="minorHAnsi"/>
              </w:rPr>
            </w:pPr>
          </w:p>
          <w:p w14:paraId="47516A74" w14:textId="77777777" w:rsidR="00EF2CE0" w:rsidRPr="00B56941" w:rsidRDefault="00EF2CE0" w:rsidP="000B7224">
            <w:pPr>
              <w:rPr>
                <w:rFonts w:cstheme="minorHAnsi"/>
              </w:rPr>
            </w:pPr>
          </w:p>
          <w:p w14:paraId="196DAE79" w14:textId="77777777" w:rsidR="00EF2CE0" w:rsidRPr="00B56941" w:rsidRDefault="00EF2CE0" w:rsidP="000B7224">
            <w:pPr>
              <w:rPr>
                <w:rFonts w:cstheme="minorHAnsi"/>
              </w:rPr>
            </w:pPr>
          </w:p>
          <w:p w14:paraId="1FCB12A1" w14:textId="77777777" w:rsidR="00EF2CE0" w:rsidRPr="00B56941" w:rsidRDefault="00EF2CE0" w:rsidP="000B7224">
            <w:pPr>
              <w:rPr>
                <w:rFonts w:cstheme="minorHAnsi"/>
              </w:rPr>
            </w:pPr>
          </w:p>
          <w:p w14:paraId="4C966695" w14:textId="77777777" w:rsidR="00EF2CE0" w:rsidRPr="00B56941" w:rsidRDefault="00EF2CE0" w:rsidP="000B7224">
            <w:pPr>
              <w:rPr>
                <w:rFonts w:cstheme="minorHAnsi"/>
              </w:rPr>
            </w:pPr>
          </w:p>
          <w:p w14:paraId="1905819D" w14:textId="07D76BEF" w:rsidR="00EF2CE0" w:rsidRPr="00B56941" w:rsidRDefault="00EF2CE0" w:rsidP="000B7224">
            <w:pPr>
              <w:rPr>
                <w:rFonts w:cstheme="minorHAnsi"/>
              </w:rPr>
            </w:pPr>
          </w:p>
        </w:tc>
        <w:tc>
          <w:tcPr>
            <w:tcW w:w="2693" w:type="dxa"/>
          </w:tcPr>
          <w:p w14:paraId="756A1066" w14:textId="61E97C0F" w:rsidR="003A6A49" w:rsidRPr="00971C0B" w:rsidRDefault="242AF1B3" w:rsidP="56960DE1">
            <w:r w:rsidRPr="56960DE1">
              <w:t>Zoned lunchtimes</w:t>
            </w:r>
            <w:r w:rsidR="62783E48" w:rsidRPr="56960DE1">
              <w:t xml:space="preserve"> to be established. Sports equipment and specific area</w:t>
            </w:r>
            <w:r w:rsidR="129EA2C5" w:rsidRPr="56960DE1">
              <w:t>s</w:t>
            </w:r>
            <w:r w:rsidR="62783E48" w:rsidRPr="56960DE1">
              <w:t xml:space="preserve"> to be set up </w:t>
            </w:r>
            <w:r w:rsidR="129EA2C5" w:rsidRPr="56960DE1">
              <w:t xml:space="preserve">across the playground areas with a staff member </w:t>
            </w:r>
            <w:r w:rsidR="0014735D">
              <w:t xml:space="preserve">and play buddies </w:t>
            </w:r>
            <w:r w:rsidR="129EA2C5" w:rsidRPr="56960DE1">
              <w:t xml:space="preserve">leading </w:t>
            </w:r>
            <w:r w:rsidR="0014735D">
              <w:t xml:space="preserve">different </w:t>
            </w:r>
            <w:r w:rsidR="129EA2C5" w:rsidRPr="56960DE1">
              <w:t>activity.</w:t>
            </w:r>
            <w:r w:rsidR="0302AA81" w:rsidRPr="56960DE1">
              <w:t xml:space="preserve"> </w:t>
            </w:r>
          </w:p>
        </w:tc>
        <w:tc>
          <w:tcPr>
            <w:tcW w:w="1276" w:type="dxa"/>
          </w:tcPr>
          <w:p w14:paraId="4A1C5D8C" w14:textId="544C6C6F" w:rsidR="00105525" w:rsidRDefault="00EA11B0" w:rsidP="000B7224">
            <w:pPr>
              <w:rPr>
                <w:rFonts w:cstheme="minorHAnsi"/>
              </w:rPr>
            </w:pPr>
            <w:r>
              <w:rPr>
                <w:rFonts w:cstheme="minorHAnsi"/>
              </w:rPr>
              <w:t>Spring term</w:t>
            </w:r>
          </w:p>
          <w:p w14:paraId="0E74153B" w14:textId="77777777" w:rsidR="00105525" w:rsidRPr="00105525" w:rsidRDefault="00105525" w:rsidP="00105525">
            <w:pPr>
              <w:rPr>
                <w:rFonts w:cstheme="minorHAnsi"/>
              </w:rPr>
            </w:pPr>
          </w:p>
          <w:p w14:paraId="5BBFBFD7" w14:textId="77777777" w:rsidR="00105525" w:rsidRPr="00105525" w:rsidRDefault="00105525" w:rsidP="00105525">
            <w:pPr>
              <w:rPr>
                <w:rFonts w:cstheme="minorHAnsi"/>
              </w:rPr>
            </w:pPr>
          </w:p>
          <w:p w14:paraId="49F3280E" w14:textId="77777777" w:rsidR="00105525" w:rsidRPr="00105525" w:rsidRDefault="00105525" w:rsidP="00105525">
            <w:pPr>
              <w:rPr>
                <w:rFonts w:cstheme="minorHAnsi"/>
              </w:rPr>
            </w:pPr>
          </w:p>
          <w:p w14:paraId="131991FD" w14:textId="77777777" w:rsidR="00105525" w:rsidRPr="00105525" w:rsidRDefault="00105525" w:rsidP="00105525">
            <w:pPr>
              <w:rPr>
                <w:rFonts w:cstheme="minorHAnsi"/>
              </w:rPr>
            </w:pPr>
          </w:p>
          <w:p w14:paraId="12E8B9F7" w14:textId="57025C98" w:rsidR="00105525" w:rsidRDefault="00105525" w:rsidP="00105525">
            <w:pPr>
              <w:rPr>
                <w:rFonts w:cstheme="minorHAnsi"/>
              </w:rPr>
            </w:pPr>
          </w:p>
          <w:p w14:paraId="10A70A37" w14:textId="09C58ADF" w:rsidR="003A427B" w:rsidRPr="00105525" w:rsidRDefault="00105525" w:rsidP="00105525">
            <w:pPr>
              <w:rPr>
                <w:rFonts w:cstheme="minorHAnsi"/>
              </w:rPr>
            </w:pPr>
            <w:r>
              <w:rPr>
                <w:rFonts w:cstheme="minorHAnsi"/>
              </w:rPr>
              <w:t>Spring term</w:t>
            </w:r>
          </w:p>
        </w:tc>
        <w:tc>
          <w:tcPr>
            <w:tcW w:w="3756" w:type="dxa"/>
          </w:tcPr>
          <w:p w14:paraId="0CCDCE6B" w14:textId="0AB548FD" w:rsidR="003A427B" w:rsidRDefault="7E9EEA9A" w:rsidP="56960DE1">
            <w:r w:rsidRPr="56960DE1">
              <w:t>30</w:t>
            </w:r>
            <w:r w:rsidR="129EA2C5" w:rsidRPr="56960DE1">
              <w:t xml:space="preserve"> minutes of movement per day for all children</w:t>
            </w:r>
            <w:r w:rsidR="1F9E11F3" w:rsidRPr="56960DE1">
              <w:t>. This will improve their gross motor skills and physical fitness levels</w:t>
            </w:r>
            <w:r w:rsidR="0014735D">
              <w:t xml:space="preserve">. </w:t>
            </w:r>
            <w:r w:rsidR="546B3D13" w:rsidRPr="56960DE1">
              <w:t xml:space="preserve">This will allow all </w:t>
            </w:r>
            <w:r w:rsidR="219A0CB1" w:rsidRPr="56960DE1">
              <w:t xml:space="preserve">children </w:t>
            </w:r>
            <w:r w:rsidR="45862236" w:rsidRPr="56960DE1">
              <w:t>to</w:t>
            </w:r>
            <w:r w:rsidR="219A0CB1" w:rsidRPr="56960DE1">
              <w:t xml:space="preserve"> access</w:t>
            </w:r>
            <w:r w:rsidR="546B3D13" w:rsidRPr="56960DE1">
              <w:t xml:space="preserve"> a range of sporting equipment </w:t>
            </w:r>
            <w:r w:rsidR="219A0CB1" w:rsidRPr="56960DE1">
              <w:t xml:space="preserve">for </w:t>
            </w:r>
            <w:r w:rsidR="45862236" w:rsidRPr="56960DE1">
              <w:t xml:space="preserve">playtimes and lunchtimes, </w:t>
            </w:r>
            <w:r w:rsidR="219A0CB1" w:rsidRPr="56960DE1">
              <w:t xml:space="preserve">brain breaks throughout the school day. This will contribute to all children working towards enjoyment and participation of </w:t>
            </w:r>
            <w:r w:rsidR="2FB42FB2" w:rsidRPr="56960DE1">
              <w:t>30</w:t>
            </w:r>
            <w:r w:rsidR="219A0CB1" w:rsidRPr="56960DE1">
              <w:t xml:space="preserve"> minutes of P</w:t>
            </w:r>
            <w:r w:rsidR="7D9C652D" w:rsidRPr="56960DE1">
              <w:t xml:space="preserve">hysical </w:t>
            </w:r>
            <w:r w:rsidR="219A0CB1" w:rsidRPr="56960DE1">
              <w:t>A</w:t>
            </w:r>
            <w:r w:rsidR="3F964B68" w:rsidRPr="56960DE1">
              <w:t>ctivity</w:t>
            </w:r>
            <w:r w:rsidR="219A0CB1" w:rsidRPr="56960DE1">
              <w:t xml:space="preserve"> per day.</w:t>
            </w:r>
            <w:r w:rsidR="00985F46">
              <w:t xml:space="preserve"> </w:t>
            </w:r>
          </w:p>
          <w:p w14:paraId="4B1F5EC9" w14:textId="019C64D5" w:rsidR="005265C9" w:rsidRDefault="005265C9" w:rsidP="005265C9">
            <w:pPr>
              <w:spacing w:after="39" w:line="250" w:lineRule="auto"/>
              <w:rPr>
                <w:sz w:val="24"/>
              </w:rPr>
            </w:pPr>
            <w:r w:rsidRPr="00BD6792">
              <w:rPr>
                <w:sz w:val="24"/>
              </w:rPr>
              <w:t>More pupils will meet their daily physical activity goal</w:t>
            </w:r>
            <w:r>
              <w:rPr>
                <w:sz w:val="24"/>
              </w:rPr>
              <w:t>s</w:t>
            </w:r>
            <w:r w:rsidRPr="00BD6792">
              <w:rPr>
                <w:sz w:val="24"/>
              </w:rPr>
              <w:t>, more pupils encouraged to take part in PE and sport activities</w:t>
            </w:r>
            <w:r>
              <w:rPr>
                <w:sz w:val="24"/>
              </w:rPr>
              <w:t xml:space="preserve"> during lunchtime and after school clubs. Whole school active initiatives are </w:t>
            </w:r>
            <w:r>
              <w:rPr>
                <w:sz w:val="24"/>
              </w:rPr>
              <w:lastRenderedPageBreak/>
              <w:t xml:space="preserve">embraced with parental involvement where possible and pupil conferencing shows an increased awareness of how to lead a healthy lifestyle. Fitness level improvements from children. </w:t>
            </w:r>
          </w:p>
          <w:p w14:paraId="5D08C442" w14:textId="4D977E57" w:rsidR="00105525" w:rsidRPr="003A427B" w:rsidRDefault="00105525" w:rsidP="000B7224">
            <w:pPr>
              <w:rPr>
                <w:rFonts w:cstheme="minorHAnsi"/>
              </w:rPr>
            </w:pPr>
          </w:p>
        </w:tc>
        <w:tc>
          <w:tcPr>
            <w:tcW w:w="3473" w:type="dxa"/>
          </w:tcPr>
          <w:p w14:paraId="397D0E7D" w14:textId="56CD0FAE" w:rsidR="00105525" w:rsidRDefault="219A0CB1" w:rsidP="005E1D7D">
            <w:pPr>
              <w:rPr>
                <w:rFonts w:ascii="Calibri" w:hAnsi="Calibri" w:cs="Calibri"/>
              </w:rPr>
            </w:pPr>
            <w:r w:rsidRPr="56960DE1">
              <w:rPr>
                <w:rFonts w:ascii="Calibri" w:hAnsi="Calibri" w:cs="Calibri"/>
              </w:rPr>
              <w:lastRenderedPageBreak/>
              <w:t xml:space="preserve">Pupil feedback will </w:t>
            </w:r>
            <w:r w:rsidR="129EA2C5" w:rsidRPr="56960DE1">
              <w:rPr>
                <w:rFonts w:ascii="Calibri" w:hAnsi="Calibri" w:cs="Calibri"/>
              </w:rPr>
              <w:t xml:space="preserve">be </w:t>
            </w:r>
            <w:r w:rsidRPr="56960DE1">
              <w:rPr>
                <w:rFonts w:ascii="Calibri" w:hAnsi="Calibri" w:cs="Calibri"/>
              </w:rPr>
              <w:t xml:space="preserve">gathered and this will be used to check the boxes are being used and they are engaging in the daily fitness as intended. </w:t>
            </w:r>
            <w:r w:rsidR="1D8C4E3E" w:rsidRPr="56960DE1">
              <w:rPr>
                <w:rFonts w:ascii="Calibri" w:hAnsi="Calibri" w:cs="Calibri"/>
              </w:rPr>
              <w:t>The P.E.</w:t>
            </w:r>
            <w:r w:rsidR="3228CB09" w:rsidRPr="56960DE1">
              <w:rPr>
                <w:rFonts w:ascii="Calibri" w:hAnsi="Calibri" w:cs="Calibri"/>
              </w:rPr>
              <w:t xml:space="preserve"> leader will</w:t>
            </w:r>
            <w:r w:rsidR="129EA2C5" w:rsidRPr="56960DE1">
              <w:rPr>
                <w:rFonts w:ascii="Calibri" w:hAnsi="Calibri" w:cs="Calibri"/>
              </w:rPr>
              <w:t xml:space="preserve"> monitor lunchtimes ad hoc across the year</w:t>
            </w:r>
            <w:r w:rsidR="171AF6DE" w:rsidRPr="56960DE1">
              <w:rPr>
                <w:rFonts w:ascii="Calibri" w:hAnsi="Calibri" w:cs="Calibri"/>
              </w:rPr>
              <w:t xml:space="preserve"> and give feedback and training to staff where required. </w:t>
            </w:r>
          </w:p>
          <w:p w14:paraId="7A4F7195" w14:textId="1C63CFCB" w:rsidR="00105525" w:rsidRDefault="172B83F9" w:rsidP="005E1D7D">
            <w:pPr>
              <w:rPr>
                <w:rFonts w:ascii="Calibri" w:hAnsi="Calibri" w:cs="Calibri"/>
              </w:rPr>
            </w:pPr>
            <w:r w:rsidRPr="56960DE1">
              <w:rPr>
                <w:rFonts w:ascii="Calibri" w:hAnsi="Calibri" w:cs="Calibri"/>
              </w:rPr>
              <w:t xml:space="preserve">PE leader </w:t>
            </w:r>
            <w:r w:rsidR="129EA2C5" w:rsidRPr="56960DE1">
              <w:rPr>
                <w:rFonts w:ascii="Calibri" w:hAnsi="Calibri" w:cs="Calibri"/>
              </w:rPr>
              <w:t>to monitor lunchtimes and collaborating with lunchtime leader</w:t>
            </w:r>
            <w:r w:rsidR="668580AB" w:rsidRPr="56960DE1">
              <w:rPr>
                <w:rFonts w:ascii="Calibri" w:hAnsi="Calibri" w:cs="Calibri"/>
              </w:rPr>
              <w:t>s</w:t>
            </w:r>
            <w:r w:rsidR="129EA2C5" w:rsidRPr="56960DE1">
              <w:rPr>
                <w:rFonts w:ascii="Calibri" w:hAnsi="Calibri" w:cs="Calibri"/>
              </w:rPr>
              <w:t xml:space="preserve"> to ensure activities are appropriate and children are participating/ </w:t>
            </w:r>
            <w:r w:rsidR="00985F46">
              <w:rPr>
                <w:rFonts w:ascii="Calibri" w:hAnsi="Calibri" w:cs="Calibri"/>
              </w:rPr>
              <w:t>engaging</w:t>
            </w:r>
            <w:r w:rsidR="129EA2C5" w:rsidRPr="56960DE1">
              <w:rPr>
                <w:rFonts w:ascii="Calibri" w:hAnsi="Calibri" w:cs="Calibri"/>
              </w:rPr>
              <w:t xml:space="preserve"> throughout their lunchtime play. Pupil voice to be collected and used to plan for future activities</w:t>
            </w:r>
            <w:r w:rsidR="00F05E4E">
              <w:rPr>
                <w:rFonts w:ascii="Calibri" w:hAnsi="Calibri" w:cs="Calibri"/>
              </w:rPr>
              <w:t xml:space="preserve"> and</w:t>
            </w:r>
            <w:r w:rsidR="129EA2C5" w:rsidRPr="56960DE1">
              <w:rPr>
                <w:rFonts w:ascii="Calibri" w:hAnsi="Calibri" w:cs="Calibri"/>
              </w:rPr>
              <w:t xml:space="preserve"> stations. </w:t>
            </w:r>
          </w:p>
          <w:p w14:paraId="32E34F3F" w14:textId="77777777" w:rsidR="00931A8A" w:rsidRDefault="00931A8A" w:rsidP="005E1D7D">
            <w:pPr>
              <w:rPr>
                <w:rFonts w:ascii="Calibri" w:hAnsi="Calibri" w:cs="Calibri"/>
              </w:rPr>
            </w:pPr>
          </w:p>
          <w:p w14:paraId="3BF032BA" w14:textId="0BCD90E5" w:rsidR="00931A8A" w:rsidRPr="005E1D7D" w:rsidRDefault="00931A8A" w:rsidP="005E1D7D">
            <w:pPr>
              <w:rPr>
                <w:rFonts w:ascii="Calibri" w:hAnsi="Calibri" w:cs="Calibri"/>
              </w:rPr>
            </w:pPr>
            <w:r>
              <w:rPr>
                <w:rFonts w:ascii="Calibri" w:hAnsi="Calibri" w:cs="Calibri"/>
              </w:rPr>
              <w:t xml:space="preserve">All children would have access to a variety of physical resources and these would be sustainable for future children across the school. </w:t>
            </w:r>
          </w:p>
        </w:tc>
      </w:tr>
      <w:tr w:rsidR="003A427B" w:rsidRPr="003A427B" w14:paraId="4DAC3227" w14:textId="77777777" w:rsidTr="56960DE1">
        <w:trPr>
          <w:trHeight w:val="1115"/>
        </w:trPr>
        <w:tc>
          <w:tcPr>
            <w:tcW w:w="15304" w:type="dxa"/>
            <w:gridSpan w:val="7"/>
          </w:tcPr>
          <w:p w14:paraId="3AA8AB68" w14:textId="3D9CB36F" w:rsidR="003A6A49" w:rsidRPr="00971C0B" w:rsidRDefault="19E0D0AD" w:rsidP="56960DE1">
            <w:pPr>
              <w:rPr>
                <w:color w:val="0070C0"/>
              </w:rPr>
            </w:pPr>
            <w:r w:rsidRPr="56960DE1">
              <w:rPr>
                <w:color w:val="0070C0"/>
              </w:rPr>
              <w:lastRenderedPageBreak/>
              <w:t>202</w:t>
            </w:r>
            <w:r w:rsidR="18B5689E" w:rsidRPr="56960DE1">
              <w:rPr>
                <w:color w:val="0070C0"/>
              </w:rPr>
              <w:t>4</w:t>
            </w:r>
            <w:r w:rsidR="62783E48" w:rsidRPr="56960DE1">
              <w:rPr>
                <w:color w:val="0070C0"/>
              </w:rPr>
              <w:t>-202</w:t>
            </w:r>
            <w:r w:rsidR="147BB7CE" w:rsidRPr="56960DE1">
              <w:rPr>
                <w:color w:val="0070C0"/>
              </w:rPr>
              <w:t>5</w:t>
            </w:r>
            <w:r w:rsidR="62783E48" w:rsidRPr="56960DE1">
              <w:rPr>
                <w:color w:val="0070C0"/>
              </w:rPr>
              <w:t xml:space="preserve"> IMPACT</w:t>
            </w:r>
            <w:r w:rsidR="005145CF" w:rsidRPr="56960DE1">
              <w:rPr>
                <w:color w:val="0070C0"/>
              </w:rPr>
              <w:t xml:space="preserve">: Zoned lunchtimes are working well and children are accessing more equipment to support their activity levels during this time. Most children are participating in different activities each lunchtime so </w:t>
            </w:r>
            <w:proofErr w:type="gramStart"/>
            <w:r w:rsidR="005145CF" w:rsidRPr="56960DE1">
              <w:rPr>
                <w:color w:val="0070C0"/>
              </w:rPr>
              <w:t>are</w:t>
            </w:r>
            <w:proofErr w:type="gramEnd"/>
            <w:r w:rsidR="005145CF" w:rsidRPr="56960DE1">
              <w:rPr>
                <w:color w:val="0070C0"/>
              </w:rPr>
              <w:t xml:space="preserve"> broadening their experiences. </w:t>
            </w:r>
            <w:r w:rsidR="59F0DAEB" w:rsidRPr="56960DE1">
              <w:rPr>
                <w:color w:val="0070C0"/>
              </w:rPr>
              <w:t xml:space="preserve">Children’s gross motor skills are significantly improved through using equipment and their fitness levels are improving. </w:t>
            </w:r>
          </w:p>
          <w:p w14:paraId="0A4329ED" w14:textId="25DF82CD" w:rsidR="003A6A49" w:rsidRPr="00971C0B" w:rsidRDefault="003A6A49" w:rsidP="56960DE1">
            <w:pPr>
              <w:rPr>
                <w:color w:val="0070C0"/>
              </w:rPr>
            </w:pPr>
          </w:p>
        </w:tc>
      </w:tr>
      <w:tr w:rsidR="003A427B" w:rsidRPr="003A427B" w14:paraId="08031191" w14:textId="77777777" w:rsidTr="005265C9">
        <w:trPr>
          <w:trHeight w:val="284"/>
        </w:trPr>
        <w:tc>
          <w:tcPr>
            <w:tcW w:w="1838" w:type="dxa"/>
          </w:tcPr>
          <w:p w14:paraId="1828D3BD" w14:textId="1DBDCCB7" w:rsidR="000B7224" w:rsidRPr="000B7224" w:rsidRDefault="00000684" w:rsidP="00CE42DE">
            <w:pPr>
              <w:spacing w:after="0" w:line="240" w:lineRule="auto"/>
              <w:rPr>
                <w:rFonts w:cstheme="minorHAnsi"/>
                <w:b/>
                <w:color w:val="0B0C0C"/>
                <w:szCs w:val="24"/>
                <w:shd w:val="clear" w:color="auto" w:fill="FFFFFF"/>
              </w:rPr>
            </w:pPr>
            <w:r>
              <w:rPr>
                <w:rFonts w:cstheme="minorHAnsi"/>
                <w:b/>
              </w:rPr>
              <w:t xml:space="preserve">Priority 2: </w:t>
            </w:r>
            <w:r w:rsidR="000B7224" w:rsidRPr="000B7224">
              <w:rPr>
                <w:rFonts w:cstheme="minorHAnsi"/>
                <w:b/>
              </w:rPr>
              <w:t>E</w:t>
            </w:r>
            <w:r w:rsidR="003A427B" w:rsidRPr="000B7224">
              <w:rPr>
                <w:rFonts w:cstheme="minorHAnsi"/>
                <w:b/>
              </w:rPr>
              <w:t>nga</w:t>
            </w:r>
            <w:r w:rsidR="00436DBC">
              <w:rPr>
                <w:rFonts w:cstheme="minorHAnsi"/>
                <w:b/>
              </w:rPr>
              <w:t xml:space="preserve">gement </w:t>
            </w:r>
            <w:proofErr w:type="gramStart"/>
            <w:r w:rsidR="00436DBC">
              <w:rPr>
                <w:rFonts w:cstheme="minorHAnsi"/>
                <w:b/>
              </w:rPr>
              <w:t xml:space="preserve">of </w:t>
            </w:r>
            <w:r w:rsidR="008F3132" w:rsidRPr="000B7224">
              <w:rPr>
                <w:rFonts w:cstheme="minorHAnsi"/>
                <w:b/>
              </w:rPr>
              <w:t xml:space="preserve"> child</w:t>
            </w:r>
            <w:r w:rsidR="00436DBC">
              <w:rPr>
                <w:rFonts w:cstheme="minorHAnsi"/>
                <w:b/>
              </w:rPr>
              <w:t>ren</w:t>
            </w:r>
            <w:proofErr w:type="gramEnd"/>
            <w:r w:rsidR="008F3132" w:rsidRPr="000B7224">
              <w:rPr>
                <w:rFonts w:cstheme="minorHAnsi"/>
                <w:b/>
              </w:rPr>
              <w:t xml:space="preserve"> i</w:t>
            </w:r>
            <w:r w:rsidR="003A427B" w:rsidRPr="000B7224">
              <w:rPr>
                <w:rFonts w:cstheme="minorHAnsi"/>
                <w:b/>
              </w:rPr>
              <w:t>n enrichment activities</w:t>
            </w:r>
            <w:r w:rsidR="000B7224">
              <w:rPr>
                <w:rFonts w:cstheme="minorHAnsi"/>
                <w:b/>
              </w:rPr>
              <w:t xml:space="preserve"> to raise the profile </w:t>
            </w:r>
            <w:r w:rsidR="000B7224" w:rsidRPr="000B7224">
              <w:rPr>
                <w:rFonts w:cstheme="minorHAnsi"/>
                <w:b/>
                <w:color w:val="0B0C0C"/>
                <w:szCs w:val="24"/>
                <w:shd w:val="clear" w:color="auto" w:fill="FFFFFF"/>
              </w:rPr>
              <w:t xml:space="preserve"> of </w:t>
            </w:r>
            <w:r w:rsidR="000B7224" w:rsidRPr="000B7224">
              <w:rPr>
                <w:rFonts w:cstheme="minorHAnsi"/>
                <w:b/>
                <w:szCs w:val="24"/>
              </w:rPr>
              <w:t>PE</w:t>
            </w:r>
            <w:r w:rsidR="000B7224" w:rsidRPr="000B7224">
              <w:rPr>
                <w:rFonts w:cstheme="minorHAnsi"/>
                <w:b/>
                <w:color w:val="0B0C0C"/>
                <w:szCs w:val="24"/>
                <w:shd w:val="clear" w:color="auto" w:fill="FFFFFF"/>
              </w:rPr>
              <w:t> and sp</w:t>
            </w:r>
            <w:r w:rsidR="000B7224">
              <w:rPr>
                <w:rFonts w:cstheme="minorHAnsi"/>
                <w:b/>
                <w:color w:val="0B0C0C"/>
                <w:szCs w:val="24"/>
                <w:shd w:val="clear" w:color="auto" w:fill="FFFFFF"/>
              </w:rPr>
              <w:t xml:space="preserve">ort </w:t>
            </w:r>
            <w:r w:rsidR="00A55C6C">
              <w:rPr>
                <w:rFonts w:cstheme="minorHAnsi"/>
                <w:b/>
                <w:color w:val="0B0C0C"/>
                <w:szCs w:val="24"/>
                <w:shd w:val="clear" w:color="auto" w:fill="FFFFFF"/>
              </w:rPr>
              <w:t xml:space="preserve">across </w:t>
            </w:r>
            <w:r w:rsidR="000B7224">
              <w:rPr>
                <w:rFonts w:cstheme="minorHAnsi"/>
                <w:b/>
                <w:color w:val="0B0C0C"/>
                <w:szCs w:val="24"/>
                <w:shd w:val="clear" w:color="auto" w:fill="FFFFFF"/>
              </w:rPr>
              <w:t>the school</w:t>
            </w:r>
          </w:p>
          <w:p w14:paraId="4C28AAEA" w14:textId="3DC68715" w:rsidR="000B7224" w:rsidRPr="000B7224" w:rsidRDefault="000B7224" w:rsidP="000B7224">
            <w:pPr>
              <w:spacing w:after="0" w:line="240" w:lineRule="auto"/>
              <w:jc w:val="center"/>
              <w:rPr>
                <w:rFonts w:cstheme="minorHAnsi"/>
                <w:b/>
              </w:rPr>
            </w:pPr>
          </w:p>
        </w:tc>
        <w:tc>
          <w:tcPr>
            <w:tcW w:w="1134" w:type="dxa"/>
          </w:tcPr>
          <w:p w14:paraId="65F6395A" w14:textId="6CB3962E" w:rsidR="0006655A" w:rsidRPr="00A55C6C" w:rsidRDefault="0006655A" w:rsidP="000B7224">
            <w:r w:rsidRPr="56960DE1">
              <w:t>Costings in</w:t>
            </w:r>
            <w:r w:rsidR="00130629" w:rsidRPr="56960DE1">
              <w:t xml:space="preserve"> priority 6.</w:t>
            </w:r>
          </w:p>
          <w:p w14:paraId="573105D4" w14:textId="77777777" w:rsidR="00B31936" w:rsidRDefault="00A83589" w:rsidP="000B7224">
            <w:pPr>
              <w:rPr>
                <w:rFonts w:cstheme="minorHAnsi"/>
              </w:rPr>
            </w:pPr>
            <w:r>
              <w:rPr>
                <w:rFonts w:cstheme="minorHAnsi"/>
              </w:rPr>
              <w:t>£</w:t>
            </w:r>
            <w:r w:rsidR="00B31936">
              <w:rPr>
                <w:rFonts w:cstheme="minorHAnsi"/>
              </w:rPr>
              <w:t>1000</w:t>
            </w:r>
          </w:p>
          <w:p w14:paraId="283E3A72" w14:textId="4485AC55" w:rsidR="00A83589" w:rsidRPr="00B56941" w:rsidRDefault="00A83589" w:rsidP="000B7224">
            <w:pPr>
              <w:rPr>
                <w:rFonts w:cstheme="minorHAnsi"/>
              </w:rPr>
            </w:pPr>
            <w:r>
              <w:rPr>
                <w:rFonts w:cstheme="minorHAnsi"/>
              </w:rPr>
              <w:t xml:space="preserve">new resources </w:t>
            </w:r>
          </w:p>
          <w:p w14:paraId="5B6AECE8" w14:textId="53A276C6" w:rsidR="00130629" w:rsidRPr="00B56941" w:rsidRDefault="00130629" w:rsidP="000B7224">
            <w:pPr>
              <w:rPr>
                <w:rFonts w:cstheme="minorHAnsi"/>
              </w:rPr>
            </w:pPr>
            <w:r w:rsidRPr="00B56941">
              <w:rPr>
                <w:rFonts w:cstheme="minorHAnsi"/>
              </w:rPr>
              <w:t xml:space="preserve">Actual: </w:t>
            </w:r>
            <w:r w:rsidR="00A55C6C" w:rsidRPr="00B56941">
              <w:rPr>
                <w:rFonts w:cstheme="minorHAnsi"/>
              </w:rPr>
              <w:t>£</w:t>
            </w:r>
          </w:p>
          <w:p w14:paraId="4F31A175" w14:textId="0D3DE40D" w:rsidR="0006655A" w:rsidRPr="002D6402" w:rsidRDefault="0006655A" w:rsidP="000B7224">
            <w:pPr>
              <w:rPr>
                <w:rFonts w:cstheme="minorHAnsi"/>
                <w:highlight w:val="yellow"/>
              </w:rPr>
            </w:pPr>
          </w:p>
        </w:tc>
        <w:tc>
          <w:tcPr>
            <w:tcW w:w="1134" w:type="dxa"/>
          </w:tcPr>
          <w:p w14:paraId="732A1976" w14:textId="77777777" w:rsidR="003A427B" w:rsidRDefault="003A427B" w:rsidP="000B7224">
            <w:pPr>
              <w:rPr>
                <w:rFonts w:cstheme="minorHAnsi"/>
              </w:rPr>
            </w:pPr>
            <w:r w:rsidRPr="003A427B">
              <w:rPr>
                <w:rFonts w:cstheme="minorHAnsi"/>
              </w:rPr>
              <w:t>Additional</w:t>
            </w:r>
          </w:p>
          <w:p w14:paraId="311FB8FB" w14:textId="77777777" w:rsidR="006D5E8E" w:rsidRDefault="006D5E8E" w:rsidP="000B7224">
            <w:pPr>
              <w:rPr>
                <w:rFonts w:cstheme="minorHAnsi"/>
              </w:rPr>
            </w:pPr>
          </w:p>
          <w:p w14:paraId="29084B6E" w14:textId="77777777" w:rsidR="006D5E8E" w:rsidRDefault="006D5E8E" w:rsidP="000B7224">
            <w:pPr>
              <w:rPr>
                <w:rFonts w:cstheme="minorHAnsi"/>
              </w:rPr>
            </w:pPr>
          </w:p>
          <w:p w14:paraId="3E42710F" w14:textId="77777777" w:rsidR="006D5E8E" w:rsidRDefault="006D5E8E" w:rsidP="000B7224">
            <w:pPr>
              <w:rPr>
                <w:rFonts w:cstheme="minorHAnsi"/>
              </w:rPr>
            </w:pPr>
          </w:p>
          <w:p w14:paraId="15F82BD6" w14:textId="77777777" w:rsidR="006D5E8E" w:rsidRDefault="006D5E8E" w:rsidP="000B7224">
            <w:pPr>
              <w:rPr>
                <w:rFonts w:cstheme="minorHAnsi"/>
              </w:rPr>
            </w:pPr>
          </w:p>
          <w:p w14:paraId="6CB66CFB" w14:textId="77777777" w:rsidR="006D5E8E" w:rsidRDefault="006D5E8E" w:rsidP="000B7224">
            <w:pPr>
              <w:rPr>
                <w:rFonts w:cstheme="minorHAnsi"/>
              </w:rPr>
            </w:pPr>
          </w:p>
          <w:p w14:paraId="2D7FDAE3" w14:textId="77777777" w:rsidR="006D5E8E" w:rsidRDefault="006D5E8E" w:rsidP="000B7224">
            <w:pPr>
              <w:rPr>
                <w:rFonts w:cstheme="minorHAnsi"/>
              </w:rPr>
            </w:pPr>
          </w:p>
          <w:p w14:paraId="5D8BFB12" w14:textId="77777777" w:rsidR="0006655A" w:rsidRDefault="0006655A" w:rsidP="000B7224">
            <w:pPr>
              <w:rPr>
                <w:rFonts w:cstheme="minorHAnsi"/>
              </w:rPr>
            </w:pPr>
          </w:p>
          <w:p w14:paraId="16A64176" w14:textId="5E2BC93D" w:rsidR="00EF2CE0" w:rsidRDefault="00EF2CE0" w:rsidP="000B7224">
            <w:pPr>
              <w:rPr>
                <w:rFonts w:cstheme="minorHAnsi"/>
              </w:rPr>
            </w:pPr>
            <w:r>
              <w:rPr>
                <w:rFonts w:cstheme="minorHAnsi"/>
              </w:rPr>
              <w:t>Additional</w:t>
            </w:r>
          </w:p>
          <w:p w14:paraId="032A1154" w14:textId="77777777" w:rsidR="00EF2CE0" w:rsidRDefault="00EF2CE0" w:rsidP="000B7224">
            <w:pPr>
              <w:rPr>
                <w:rFonts w:cstheme="minorHAnsi"/>
              </w:rPr>
            </w:pPr>
          </w:p>
          <w:p w14:paraId="7FE78599" w14:textId="77777777" w:rsidR="00EF2CE0" w:rsidRDefault="00EF2CE0" w:rsidP="000B7224">
            <w:pPr>
              <w:rPr>
                <w:rFonts w:cstheme="minorHAnsi"/>
              </w:rPr>
            </w:pPr>
          </w:p>
          <w:p w14:paraId="6FFD46BA" w14:textId="77777777" w:rsidR="00EF2CE0" w:rsidRDefault="00EF2CE0" w:rsidP="000B7224">
            <w:pPr>
              <w:rPr>
                <w:rFonts w:cstheme="minorHAnsi"/>
              </w:rPr>
            </w:pPr>
          </w:p>
          <w:p w14:paraId="6E50D224" w14:textId="77777777" w:rsidR="006D5E8E" w:rsidRDefault="006D5E8E" w:rsidP="000B7224">
            <w:pPr>
              <w:rPr>
                <w:rFonts w:cstheme="minorHAnsi"/>
              </w:rPr>
            </w:pPr>
          </w:p>
          <w:p w14:paraId="2E114B96" w14:textId="77777777" w:rsidR="009E36AB" w:rsidRDefault="009E36AB" w:rsidP="000B7224">
            <w:pPr>
              <w:rPr>
                <w:rFonts w:cstheme="minorHAnsi"/>
              </w:rPr>
            </w:pPr>
          </w:p>
          <w:p w14:paraId="3E0BE629" w14:textId="43994288" w:rsidR="006D5E8E" w:rsidRPr="003A427B" w:rsidRDefault="006D5E8E" w:rsidP="000B7224">
            <w:pPr>
              <w:rPr>
                <w:rFonts w:cstheme="minorHAnsi"/>
              </w:rPr>
            </w:pPr>
          </w:p>
        </w:tc>
        <w:tc>
          <w:tcPr>
            <w:tcW w:w="2693" w:type="dxa"/>
          </w:tcPr>
          <w:p w14:paraId="719E4FF3" w14:textId="44FB0663" w:rsidR="009E36AB" w:rsidRDefault="003A427B" w:rsidP="000B7224">
            <w:pPr>
              <w:rPr>
                <w:rFonts w:cstheme="minorHAnsi"/>
              </w:rPr>
            </w:pPr>
            <w:r w:rsidRPr="0006655A">
              <w:rPr>
                <w:rFonts w:cstheme="minorHAnsi"/>
              </w:rPr>
              <w:lastRenderedPageBreak/>
              <w:t>To organise after</w:t>
            </w:r>
            <w:r w:rsidR="000B7224" w:rsidRPr="0006655A">
              <w:rPr>
                <w:rFonts w:cstheme="minorHAnsi"/>
              </w:rPr>
              <w:t xml:space="preserve"> school</w:t>
            </w:r>
            <w:r w:rsidRPr="0006655A">
              <w:rPr>
                <w:rFonts w:cstheme="minorHAnsi"/>
              </w:rPr>
              <w:t xml:space="preserve"> club</w:t>
            </w:r>
            <w:r w:rsidR="00EA11B0" w:rsidRPr="0006655A">
              <w:rPr>
                <w:rFonts w:cstheme="minorHAnsi"/>
              </w:rPr>
              <w:t>s</w:t>
            </w:r>
            <w:r w:rsidRPr="0006655A">
              <w:rPr>
                <w:rFonts w:cstheme="minorHAnsi"/>
              </w:rPr>
              <w:t xml:space="preserve"> for child</w:t>
            </w:r>
            <w:r w:rsidR="00436DBC" w:rsidRPr="0006655A">
              <w:rPr>
                <w:rFonts w:cstheme="minorHAnsi"/>
              </w:rPr>
              <w:t>ren</w:t>
            </w:r>
            <w:r w:rsidRPr="0006655A">
              <w:rPr>
                <w:rFonts w:cstheme="minorHAnsi"/>
              </w:rPr>
              <w:t xml:space="preserve"> (with a particular focus </w:t>
            </w:r>
            <w:r w:rsidR="00A55C6C">
              <w:rPr>
                <w:rFonts w:cstheme="minorHAnsi"/>
              </w:rPr>
              <w:t>on</w:t>
            </w:r>
            <w:r w:rsidRPr="0006655A">
              <w:rPr>
                <w:rFonts w:cstheme="minorHAnsi"/>
              </w:rPr>
              <w:t xml:space="preserve"> Pupil Premium or vulnerable children), encouraging them to involve themselves in sporting opportunities. </w:t>
            </w:r>
          </w:p>
          <w:p w14:paraId="698998DF" w14:textId="779D0664" w:rsidR="006D5E8E" w:rsidRPr="00971C0B" w:rsidRDefault="006D5E8E" w:rsidP="000B7224">
            <w:pPr>
              <w:rPr>
                <w:rFonts w:cstheme="minorHAnsi"/>
              </w:rPr>
            </w:pPr>
            <w:r>
              <w:rPr>
                <w:rFonts w:cstheme="minorHAnsi"/>
              </w:rPr>
              <w:t xml:space="preserve">8 Year 2 sports leaders to be established. PE lead to work with sports leaders once a week during a lunchtime to develop their leadership skills and practise games/activities they can lead during playtimes and lunchtimes. </w:t>
            </w:r>
          </w:p>
        </w:tc>
        <w:tc>
          <w:tcPr>
            <w:tcW w:w="1276" w:type="dxa"/>
          </w:tcPr>
          <w:p w14:paraId="0B33B1E3" w14:textId="77777777" w:rsidR="003A427B" w:rsidRDefault="00EA11B0" w:rsidP="000B7224">
            <w:pPr>
              <w:rPr>
                <w:rFonts w:cstheme="minorHAnsi"/>
              </w:rPr>
            </w:pPr>
            <w:r>
              <w:rPr>
                <w:rFonts w:cstheme="minorHAnsi"/>
              </w:rPr>
              <w:t xml:space="preserve">Spring </w:t>
            </w:r>
            <w:r w:rsidR="0014011F">
              <w:rPr>
                <w:rFonts w:cstheme="minorHAnsi"/>
              </w:rPr>
              <w:t>Term</w:t>
            </w:r>
          </w:p>
          <w:p w14:paraId="593C1772" w14:textId="77777777" w:rsidR="009E36AB" w:rsidRDefault="009E36AB" w:rsidP="000B7224">
            <w:pPr>
              <w:rPr>
                <w:rFonts w:cstheme="minorHAnsi"/>
              </w:rPr>
            </w:pPr>
          </w:p>
          <w:p w14:paraId="715C6347" w14:textId="77777777" w:rsidR="009E36AB" w:rsidRDefault="009E36AB" w:rsidP="000B7224">
            <w:pPr>
              <w:rPr>
                <w:rFonts w:cstheme="minorHAnsi"/>
              </w:rPr>
            </w:pPr>
          </w:p>
          <w:p w14:paraId="00598618" w14:textId="77777777" w:rsidR="009E36AB" w:rsidRDefault="009E36AB" w:rsidP="000B7224">
            <w:pPr>
              <w:rPr>
                <w:rFonts w:cstheme="minorHAnsi"/>
              </w:rPr>
            </w:pPr>
          </w:p>
          <w:p w14:paraId="0579FE65" w14:textId="77777777" w:rsidR="009E36AB" w:rsidRDefault="009E36AB" w:rsidP="000B7224">
            <w:pPr>
              <w:rPr>
                <w:rFonts w:cstheme="minorHAnsi"/>
              </w:rPr>
            </w:pPr>
          </w:p>
          <w:p w14:paraId="34211A99" w14:textId="77777777" w:rsidR="009E36AB" w:rsidRDefault="009E36AB" w:rsidP="000B7224">
            <w:pPr>
              <w:rPr>
                <w:rFonts w:cstheme="minorHAnsi"/>
              </w:rPr>
            </w:pPr>
          </w:p>
          <w:p w14:paraId="0B0A72DC" w14:textId="77777777" w:rsidR="0006655A" w:rsidRDefault="0006655A" w:rsidP="000B7224">
            <w:pPr>
              <w:rPr>
                <w:rFonts w:cstheme="minorHAnsi"/>
              </w:rPr>
            </w:pPr>
          </w:p>
          <w:p w14:paraId="32950EAA" w14:textId="77777777" w:rsidR="0006655A" w:rsidRDefault="0006655A" w:rsidP="000B7224">
            <w:pPr>
              <w:rPr>
                <w:rFonts w:cstheme="minorHAnsi"/>
              </w:rPr>
            </w:pPr>
          </w:p>
          <w:p w14:paraId="249CD0A8" w14:textId="2AE51CF8" w:rsidR="009E36AB" w:rsidRDefault="009E36AB" w:rsidP="000B7224">
            <w:pPr>
              <w:rPr>
                <w:rFonts w:cstheme="minorHAnsi"/>
              </w:rPr>
            </w:pPr>
            <w:r>
              <w:rPr>
                <w:rFonts w:cstheme="minorHAnsi"/>
              </w:rPr>
              <w:t>Spring 2 or summer 1</w:t>
            </w:r>
          </w:p>
          <w:p w14:paraId="2EFD8B55" w14:textId="77777777" w:rsidR="009E36AB" w:rsidRDefault="009E36AB" w:rsidP="000B7224">
            <w:pPr>
              <w:rPr>
                <w:rFonts w:cstheme="minorHAnsi"/>
              </w:rPr>
            </w:pPr>
          </w:p>
          <w:p w14:paraId="4FD70E99" w14:textId="77777777" w:rsidR="009E36AB" w:rsidRDefault="009E36AB" w:rsidP="000B7224">
            <w:pPr>
              <w:rPr>
                <w:rFonts w:cstheme="minorHAnsi"/>
              </w:rPr>
            </w:pPr>
          </w:p>
          <w:p w14:paraId="0857F1CE" w14:textId="77777777" w:rsidR="009E36AB" w:rsidRDefault="009E36AB" w:rsidP="000B7224">
            <w:pPr>
              <w:rPr>
                <w:rFonts w:cstheme="minorHAnsi"/>
              </w:rPr>
            </w:pPr>
          </w:p>
          <w:p w14:paraId="5EBA8504" w14:textId="049522F5" w:rsidR="009E36AB" w:rsidRPr="003A427B" w:rsidRDefault="009E36AB" w:rsidP="000B7224">
            <w:pPr>
              <w:rPr>
                <w:rFonts w:cstheme="minorHAnsi"/>
              </w:rPr>
            </w:pPr>
          </w:p>
        </w:tc>
        <w:tc>
          <w:tcPr>
            <w:tcW w:w="3756" w:type="dxa"/>
          </w:tcPr>
          <w:p w14:paraId="348DDAC6" w14:textId="0C2AAA59" w:rsidR="003A427B" w:rsidRPr="003A427B" w:rsidRDefault="00436DBC" w:rsidP="000B7224">
            <w:pPr>
              <w:rPr>
                <w:rFonts w:cstheme="minorHAnsi"/>
              </w:rPr>
            </w:pPr>
            <w:r>
              <w:rPr>
                <w:rFonts w:cstheme="minorHAnsi"/>
              </w:rPr>
              <w:t xml:space="preserve">Opportunity to encourage and motivate </w:t>
            </w:r>
            <w:r w:rsidR="003A427B" w:rsidRPr="003A427B">
              <w:rPr>
                <w:rFonts w:cstheme="minorHAnsi"/>
              </w:rPr>
              <w:t>child</w:t>
            </w:r>
            <w:r>
              <w:rPr>
                <w:rFonts w:cstheme="minorHAnsi"/>
              </w:rPr>
              <w:t>ren</w:t>
            </w:r>
            <w:r w:rsidR="003A427B" w:rsidRPr="003A427B">
              <w:rPr>
                <w:rFonts w:cstheme="minorHAnsi"/>
              </w:rPr>
              <w:t xml:space="preserve"> </w:t>
            </w:r>
            <w:r>
              <w:rPr>
                <w:rFonts w:cstheme="minorHAnsi"/>
              </w:rPr>
              <w:t xml:space="preserve">to take part and </w:t>
            </w:r>
            <w:r w:rsidR="003A427B" w:rsidRPr="003A427B">
              <w:rPr>
                <w:rFonts w:cstheme="minorHAnsi"/>
              </w:rPr>
              <w:t>improve their fitne</w:t>
            </w:r>
            <w:r>
              <w:rPr>
                <w:rFonts w:cstheme="minorHAnsi"/>
              </w:rPr>
              <w:t>ss/ enjoyment.</w:t>
            </w:r>
            <w:r w:rsidR="003A427B" w:rsidRPr="003A427B">
              <w:rPr>
                <w:rFonts w:cstheme="minorHAnsi"/>
              </w:rPr>
              <w:t xml:space="preserve"> </w:t>
            </w:r>
          </w:p>
          <w:p w14:paraId="498BA5E5" w14:textId="1BF826B6" w:rsidR="00A55C6C" w:rsidRDefault="003A427B" w:rsidP="00436DBC">
            <w:pPr>
              <w:rPr>
                <w:rFonts w:cstheme="minorHAnsi"/>
              </w:rPr>
            </w:pPr>
            <w:r w:rsidRPr="003A427B">
              <w:rPr>
                <w:rFonts w:cstheme="minorHAnsi"/>
              </w:rPr>
              <w:t xml:space="preserve">Will be run by an outside agency </w:t>
            </w:r>
            <w:r w:rsidR="00436DBC">
              <w:rPr>
                <w:rFonts w:cstheme="minorHAnsi"/>
              </w:rPr>
              <w:t>specialising in the sport/activity being taught</w:t>
            </w:r>
            <w:r w:rsidR="00A55C6C">
              <w:rPr>
                <w:rFonts w:cstheme="minorHAnsi"/>
              </w:rPr>
              <w:t xml:space="preserve">. </w:t>
            </w:r>
            <w:r w:rsidR="006C0FC1">
              <w:rPr>
                <w:rFonts w:cstheme="minorHAnsi"/>
              </w:rPr>
              <w:t>Once trained we will have year 2 childre</w:t>
            </w:r>
            <w:r w:rsidR="0006655A">
              <w:rPr>
                <w:rFonts w:cstheme="minorHAnsi"/>
              </w:rPr>
              <w:t xml:space="preserve">n </w:t>
            </w:r>
            <w:r w:rsidR="006C0FC1">
              <w:rPr>
                <w:rFonts w:cstheme="minorHAnsi"/>
              </w:rPr>
              <w:t>will have developed their leadership skills through prior participation of a range of activities and sports. During playtimes and lunchtimes, all children will have access to a range of activities led by the sports leaders, thus increase participation of PA across the school during these time</w:t>
            </w:r>
            <w:r w:rsidR="009E36AB">
              <w:rPr>
                <w:rFonts w:cstheme="minorHAnsi"/>
              </w:rPr>
              <w:t>s</w:t>
            </w:r>
            <w:r w:rsidR="006C0FC1">
              <w:rPr>
                <w:rFonts w:cstheme="minorHAnsi"/>
              </w:rPr>
              <w:t xml:space="preserve">. </w:t>
            </w:r>
          </w:p>
          <w:p w14:paraId="79F57A95" w14:textId="77777777" w:rsidR="006C0FC1" w:rsidRPr="00A55C6C" w:rsidRDefault="006C0FC1" w:rsidP="00A55C6C">
            <w:pPr>
              <w:spacing w:after="10" w:line="250" w:lineRule="auto"/>
              <w:rPr>
                <w:rFonts w:cstheme="minorHAnsi"/>
              </w:rPr>
            </w:pPr>
          </w:p>
        </w:tc>
        <w:tc>
          <w:tcPr>
            <w:tcW w:w="3473" w:type="dxa"/>
          </w:tcPr>
          <w:p w14:paraId="78A8CCAD" w14:textId="19F1CF8A" w:rsidR="00EF2CE0" w:rsidRDefault="00436DBC" w:rsidP="000B7224">
            <w:pPr>
              <w:rPr>
                <w:rFonts w:cstheme="minorHAnsi"/>
              </w:rPr>
            </w:pPr>
            <w:r>
              <w:rPr>
                <w:rFonts w:cstheme="minorHAnsi"/>
              </w:rPr>
              <w:t xml:space="preserve"> The success would show in</w:t>
            </w:r>
            <w:r w:rsidR="003A427B" w:rsidRPr="003A427B">
              <w:rPr>
                <w:rFonts w:cstheme="minorHAnsi"/>
              </w:rPr>
              <w:t xml:space="preserve"> the sustainab</w:t>
            </w:r>
            <w:r>
              <w:rPr>
                <w:rFonts w:cstheme="minorHAnsi"/>
              </w:rPr>
              <w:t>ility of the children</w:t>
            </w:r>
            <w:r w:rsidR="003A427B" w:rsidRPr="003A427B">
              <w:rPr>
                <w:rFonts w:cstheme="minorHAnsi"/>
              </w:rPr>
              <w:t xml:space="preserve"> attending each week and also with participation and energy levels with PE in school. </w:t>
            </w:r>
          </w:p>
          <w:p w14:paraId="3EAD0159" w14:textId="77777777" w:rsidR="006D5E8E" w:rsidRDefault="006D5E8E" w:rsidP="000B7224">
            <w:pPr>
              <w:rPr>
                <w:rFonts w:cstheme="minorHAnsi"/>
              </w:rPr>
            </w:pPr>
            <w:r>
              <w:rPr>
                <w:rFonts w:cstheme="minorHAnsi"/>
              </w:rPr>
              <w:t xml:space="preserve">Pupil feedback will be sought by PE lead from both the sports leaders and a range of children participating in the activities they have led. </w:t>
            </w:r>
          </w:p>
          <w:p w14:paraId="6E922A5E" w14:textId="04274FB9" w:rsidR="006D5E8E" w:rsidRPr="003A427B" w:rsidRDefault="006D5E8E" w:rsidP="000B7224">
            <w:pPr>
              <w:rPr>
                <w:rFonts w:cstheme="minorHAnsi"/>
                <w:highlight w:val="yellow"/>
              </w:rPr>
            </w:pPr>
            <w:r>
              <w:rPr>
                <w:rFonts w:cstheme="minorHAnsi"/>
              </w:rPr>
              <w:t xml:space="preserve">PE lead to oversee activities being run by the sports leaders once they begin. </w:t>
            </w:r>
          </w:p>
        </w:tc>
      </w:tr>
      <w:tr w:rsidR="008F3132" w:rsidRPr="003A427B" w14:paraId="6394E9EE" w14:textId="77777777" w:rsidTr="56960DE1">
        <w:trPr>
          <w:trHeight w:val="284"/>
        </w:trPr>
        <w:tc>
          <w:tcPr>
            <w:tcW w:w="15304" w:type="dxa"/>
            <w:gridSpan w:val="7"/>
          </w:tcPr>
          <w:p w14:paraId="6F0E76E8" w14:textId="77777777" w:rsidR="00A55C6C" w:rsidRDefault="005145CF" w:rsidP="00A55C6C">
            <w:pPr>
              <w:spacing w:after="10" w:line="250" w:lineRule="auto"/>
              <w:rPr>
                <w:sz w:val="24"/>
              </w:rPr>
            </w:pPr>
            <w:r>
              <w:rPr>
                <w:rFonts w:cstheme="minorHAnsi"/>
                <w:color w:val="0070C0"/>
              </w:rPr>
              <w:t xml:space="preserve"> </w:t>
            </w:r>
            <w:r w:rsidR="00A55C6C" w:rsidRPr="56960DE1">
              <w:rPr>
                <w:color w:val="0070C0"/>
              </w:rPr>
              <w:t xml:space="preserve">2024-2025 IMPACT: </w:t>
            </w:r>
            <w:r w:rsidR="00A55C6C" w:rsidRPr="00A55C6C">
              <w:rPr>
                <w:color w:val="0070C0"/>
                <w:sz w:val="24"/>
              </w:rPr>
              <w:t xml:space="preserve">The improvement of core strength and core stability is noticeable by teaching staff and reflective in PE assessments. Improvement in the percentage of children meeting ARE in PE compared with last year. </w:t>
            </w:r>
          </w:p>
          <w:p w14:paraId="06F8AC71" w14:textId="3C99B055" w:rsidR="00A55C6C" w:rsidRPr="00971C0B" w:rsidRDefault="00A55C6C" w:rsidP="00A55C6C">
            <w:pPr>
              <w:rPr>
                <w:color w:val="0070C0"/>
              </w:rPr>
            </w:pPr>
            <w:r w:rsidRPr="56960DE1">
              <w:rPr>
                <w:color w:val="0070C0"/>
              </w:rPr>
              <w:t xml:space="preserve">. </w:t>
            </w:r>
          </w:p>
          <w:p w14:paraId="290C9AA1" w14:textId="0906AA14" w:rsidR="005145CF" w:rsidRPr="00971C0B" w:rsidRDefault="005145CF" w:rsidP="00CE42DE">
            <w:pPr>
              <w:rPr>
                <w:rFonts w:cstheme="minorHAnsi"/>
                <w:color w:val="0070C0"/>
              </w:rPr>
            </w:pPr>
          </w:p>
        </w:tc>
      </w:tr>
      <w:tr w:rsidR="003A427B" w:rsidRPr="003A427B" w14:paraId="58CFA9C4" w14:textId="77777777" w:rsidTr="005265C9">
        <w:trPr>
          <w:trHeight w:val="63"/>
        </w:trPr>
        <w:tc>
          <w:tcPr>
            <w:tcW w:w="1838" w:type="dxa"/>
          </w:tcPr>
          <w:p w14:paraId="68BED5E9" w14:textId="14C241ED" w:rsidR="000B7224" w:rsidRPr="000B7224" w:rsidRDefault="00000684" w:rsidP="008E2769">
            <w:pPr>
              <w:spacing w:after="194" w:line="265" w:lineRule="auto"/>
              <w:rPr>
                <w:rFonts w:cstheme="minorHAnsi"/>
                <w:b/>
                <w:color w:val="0B0C0C"/>
                <w:szCs w:val="24"/>
                <w:shd w:val="clear" w:color="auto" w:fill="FFFFFF"/>
              </w:rPr>
            </w:pPr>
            <w:r>
              <w:rPr>
                <w:rFonts w:cstheme="minorHAnsi"/>
                <w:b/>
                <w:color w:val="0B0C0C"/>
                <w:szCs w:val="24"/>
                <w:shd w:val="clear" w:color="auto" w:fill="FFFFFF"/>
              </w:rPr>
              <w:t xml:space="preserve">Priority 3: </w:t>
            </w:r>
            <w:r w:rsidR="000B7224" w:rsidRPr="000B7224">
              <w:rPr>
                <w:rFonts w:cstheme="minorHAnsi"/>
                <w:b/>
                <w:color w:val="0B0C0C"/>
                <w:szCs w:val="24"/>
                <w:shd w:val="clear" w:color="auto" w:fill="FFFFFF"/>
              </w:rPr>
              <w:t>Increased confidence, knowledge and skills of all staff in</w:t>
            </w:r>
            <w:r w:rsidR="000B7224">
              <w:rPr>
                <w:rFonts w:cstheme="minorHAnsi"/>
                <w:b/>
                <w:color w:val="0B0C0C"/>
                <w:szCs w:val="24"/>
                <w:shd w:val="clear" w:color="auto" w:fill="FFFFFF"/>
              </w:rPr>
              <w:t xml:space="preserve"> </w:t>
            </w:r>
            <w:r w:rsidR="000B7224" w:rsidRPr="000B7224">
              <w:rPr>
                <w:rFonts w:cstheme="minorHAnsi"/>
                <w:b/>
                <w:color w:val="0B0C0C"/>
                <w:szCs w:val="24"/>
                <w:shd w:val="clear" w:color="auto" w:fill="FFFFFF"/>
              </w:rPr>
              <w:t>teaching </w:t>
            </w:r>
            <w:r w:rsidR="000B7224" w:rsidRPr="000B7224">
              <w:rPr>
                <w:rFonts w:cstheme="minorHAnsi"/>
                <w:b/>
                <w:szCs w:val="24"/>
              </w:rPr>
              <w:t>PE</w:t>
            </w:r>
            <w:r w:rsidR="000B7224" w:rsidRPr="000B7224">
              <w:rPr>
                <w:rFonts w:cstheme="minorHAnsi"/>
                <w:b/>
                <w:color w:val="0B0C0C"/>
                <w:szCs w:val="24"/>
                <w:shd w:val="clear" w:color="auto" w:fill="FFFFFF"/>
              </w:rPr>
              <w:t> and sport</w:t>
            </w:r>
          </w:p>
          <w:p w14:paraId="78C5AAE2" w14:textId="10996B87" w:rsidR="003A427B" w:rsidRPr="000B7224" w:rsidRDefault="003A427B" w:rsidP="000B7224">
            <w:pPr>
              <w:spacing w:after="0" w:line="240" w:lineRule="auto"/>
              <w:jc w:val="center"/>
              <w:rPr>
                <w:rFonts w:cstheme="minorHAnsi"/>
                <w:b/>
              </w:rPr>
            </w:pPr>
          </w:p>
        </w:tc>
        <w:tc>
          <w:tcPr>
            <w:tcW w:w="1134" w:type="dxa"/>
          </w:tcPr>
          <w:p w14:paraId="0349631B" w14:textId="7945FE2E" w:rsidR="00583801" w:rsidRPr="00B56941" w:rsidRDefault="003A427B" w:rsidP="000B7224">
            <w:pPr>
              <w:rPr>
                <w:rFonts w:cstheme="minorHAnsi"/>
                <w:bCs/>
              </w:rPr>
            </w:pPr>
            <w:r w:rsidRPr="00B56941">
              <w:rPr>
                <w:rFonts w:cstheme="minorHAnsi"/>
                <w:bCs/>
              </w:rPr>
              <w:t>£</w:t>
            </w:r>
            <w:r w:rsidR="00B10033" w:rsidRPr="00B56941">
              <w:rPr>
                <w:rFonts w:cstheme="minorHAnsi"/>
                <w:bCs/>
              </w:rPr>
              <w:t xml:space="preserve"> </w:t>
            </w:r>
            <w:r w:rsidR="00B56941" w:rsidRPr="00B56941">
              <w:rPr>
                <w:rFonts w:cstheme="minorHAnsi"/>
                <w:bCs/>
              </w:rPr>
              <w:t xml:space="preserve">900 </w:t>
            </w:r>
            <w:r w:rsidR="00B10033" w:rsidRPr="00B56941">
              <w:rPr>
                <w:rFonts w:cstheme="minorHAnsi"/>
                <w:bCs/>
              </w:rPr>
              <w:t xml:space="preserve">for 3 CPD training sessions. </w:t>
            </w:r>
          </w:p>
          <w:p w14:paraId="2B6FF485" w14:textId="4C371C50" w:rsidR="00DE4480" w:rsidRPr="00B56941" w:rsidRDefault="00DE4480" w:rsidP="000B7224">
            <w:pPr>
              <w:rPr>
                <w:rFonts w:cstheme="minorHAnsi"/>
                <w:bCs/>
              </w:rPr>
            </w:pPr>
            <w:r w:rsidRPr="00B56941">
              <w:rPr>
                <w:rFonts w:cstheme="minorHAnsi"/>
                <w:bCs/>
              </w:rPr>
              <w:t xml:space="preserve">Actual: </w:t>
            </w:r>
            <w:r w:rsidR="00B56941" w:rsidRPr="00B56941">
              <w:rPr>
                <w:rFonts w:cstheme="minorHAnsi"/>
                <w:bCs/>
              </w:rPr>
              <w:t xml:space="preserve"> </w:t>
            </w:r>
            <w:r w:rsidRPr="00B56941">
              <w:rPr>
                <w:rFonts w:cstheme="minorHAnsi"/>
                <w:bCs/>
              </w:rPr>
              <w:t>£0</w:t>
            </w:r>
          </w:p>
          <w:p w14:paraId="787B47D7" w14:textId="77777777" w:rsidR="003A427B" w:rsidRPr="00B56941" w:rsidRDefault="003A427B" w:rsidP="000B7224">
            <w:pPr>
              <w:rPr>
                <w:rFonts w:cstheme="minorHAnsi"/>
                <w:bCs/>
              </w:rPr>
            </w:pPr>
          </w:p>
          <w:p w14:paraId="52399DAE" w14:textId="1A9F1391" w:rsidR="00130629" w:rsidRPr="00B56941" w:rsidRDefault="00130629" w:rsidP="0014011F">
            <w:pPr>
              <w:rPr>
                <w:rFonts w:cstheme="minorHAnsi"/>
                <w:bCs/>
              </w:rPr>
            </w:pPr>
          </w:p>
        </w:tc>
        <w:tc>
          <w:tcPr>
            <w:tcW w:w="1134" w:type="dxa"/>
          </w:tcPr>
          <w:p w14:paraId="1C0DF98B" w14:textId="77777777" w:rsidR="003A427B" w:rsidRDefault="003A427B" w:rsidP="000B7224">
            <w:pPr>
              <w:rPr>
                <w:rFonts w:cstheme="minorHAnsi"/>
              </w:rPr>
            </w:pPr>
            <w:r w:rsidRPr="003A427B">
              <w:rPr>
                <w:rFonts w:cstheme="minorHAnsi"/>
              </w:rPr>
              <w:t>Additional</w:t>
            </w:r>
          </w:p>
          <w:p w14:paraId="1270A904" w14:textId="77777777" w:rsidR="0014011F" w:rsidRDefault="0014011F" w:rsidP="000B7224">
            <w:pPr>
              <w:rPr>
                <w:rFonts w:cstheme="minorHAnsi"/>
              </w:rPr>
            </w:pPr>
          </w:p>
          <w:p w14:paraId="276F9EA9" w14:textId="77777777" w:rsidR="0014011F" w:rsidRDefault="0014011F" w:rsidP="000B7224">
            <w:pPr>
              <w:rPr>
                <w:rFonts w:cstheme="minorHAnsi"/>
              </w:rPr>
            </w:pPr>
          </w:p>
          <w:p w14:paraId="5ED205AC" w14:textId="77777777" w:rsidR="0014011F" w:rsidRDefault="0014011F" w:rsidP="000B7224">
            <w:pPr>
              <w:rPr>
                <w:rFonts w:cstheme="minorHAnsi"/>
              </w:rPr>
            </w:pPr>
          </w:p>
          <w:p w14:paraId="709AB025" w14:textId="77777777" w:rsidR="0014011F" w:rsidRDefault="0014011F" w:rsidP="000B7224">
            <w:pPr>
              <w:rPr>
                <w:rFonts w:cstheme="minorHAnsi"/>
              </w:rPr>
            </w:pPr>
          </w:p>
          <w:p w14:paraId="1EFC59DC" w14:textId="77777777" w:rsidR="0014011F" w:rsidRDefault="0014011F" w:rsidP="000B7224">
            <w:pPr>
              <w:rPr>
                <w:rFonts w:cstheme="minorHAnsi"/>
              </w:rPr>
            </w:pPr>
          </w:p>
          <w:p w14:paraId="4E6172E5" w14:textId="77777777" w:rsidR="0014011F" w:rsidRDefault="0014011F" w:rsidP="000B7224">
            <w:pPr>
              <w:rPr>
                <w:rFonts w:cstheme="minorHAnsi"/>
              </w:rPr>
            </w:pPr>
          </w:p>
          <w:p w14:paraId="04AF6C0C" w14:textId="77777777" w:rsidR="0014011F" w:rsidRDefault="0014011F" w:rsidP="000B7224">
            <w:pPr>
              <w:rPr>
                <w:rFonts w:cstheme="minorHAnsi"/>
              </w:rPr>
            </w:pPr>
          </w:p>
          <w:p w14:paraId="70855913" w14:textId="4E42ECD2" w:rsidR="0014011F" w:rsidRDefault="0014011F" w:rsidP="000B7224">
            <w:pPr>
              <w:rPr>
                <w:rFonts w:cstheme="minorHAnsi"/>
              </w:rPr>
            </w:pPr>
          </w:p>
          <w:p w14:paraId="46B719B9" w14:textId="77777777" w:rsidR="00EA11B0" w:rsidRDefault="00EA11B0" w:rsidP="000B7224">
            <w:pPr>
              <w:rPr>
                <w:rFonts w:cstheme="minorHAnsi"/>
              </w:rPr>
            </w:pPr>
          </w:p>
          <w:p w14:paraId="7962B6BB" w14:textId="77777777" w:rsidR="00EA11B0" w:rsidRDefault="00EA11B0" w:rsidP="000B7224">
            <w:pPr>
              <w:rPr>
                <w:rFonts w:cstheme="minorHAnsi"/>
              </w:rPr>
            </w:pPr>
          </w:p>
          <w:p w14:paraId="5B090CAF" w14:textId="77777777" w:rsidR="00EA11B0" w:rsidRDefault="00EA11B0" w:rsidP="000B7224">
            <w:pPr>
              <w:rPr>
                <w:rFonts w:cstheme="minorHAnsi"/>
              </w:rPr>
            </w:pPr>
          </w:p>
          <w:p w14:paraId="0763068A" w14:textId="5F568C51" w:rsidR="006C0FC1" w:rsidRPr="003A427B" w:rsidRDefault="006C0FC1" w:rsidP="000B7224">
            <w:pPr>
              <w:rPr>
                <w:rFonts w:cstheme="minorHAnsi"/>
              </w:rPr>
            </w:pPr>
          </w:p>
        </w:tc>
        <w:tc>
          <w:tcPr>
            <w:tcW w:w="2693" w:type="dxa"/>
          </w:tcPr>
          <w:p w14:paraId="75C7DC0F" w14:textId="36C75F1D" w:rsidR="00A73EFC" w:rsidRDefault="003A427B" w:rsidP="000B7224">
            <w:pPr>
              <w:rPr>
                <w:rFonts w:cstheme="minorHAnsi"/>
              </w:rPr>
            </w:pPr>
            <w:r w:rsidRPr="00A73EFC">
              <w:rPr>
                <w:rFonts w:cstheme="minorHAnsi"/>
              </w:rPr>
              <w:t>CPD for all staff through a trainer to help provide Teachers with the confidence they need t</w:t>
            </w:r>
            <w:r w:rsidR="0014011F" w:rsidRPr="00A73EFC">
              <w:rPr>
                <w:rFonts w:cstheme="minorHAnsi"/>
              </w:rPr>
              <w:t>o deliver high quality lessons. T</w:t>
            </w:r>
            <w:r w:rsidRPr="00A73EFC">
              <w:rPr>
                <w:rFonts w:cstheme="minorHAnsi"/>
              </w:rPr>
              <w:t>raining to be done during staff meetings</w:t>
            </w:r>
            <w:r w:rsidR="00D65B90" w:rsidRPr="00A73EFC">
              <w:rPr>
                <w:rFonts w:cstheme="minorHAnsi"/>
              </w:rPr>
              <w:t>. This will be with Premier Edu</w:t>
            </w:r>
            <w:r w:rsidR="000C23E8" w:rsidRPr="00A73EFC">
              <w:rPr>
                <w:rFonts w:cstheme="minorHAnsi"/>
              </w:rPr>
              <w:t xml:space="preserve">cation. </w:t>
            </w:r>
          </w:p>
          <w:p w14:paraId="14F13D9E" w14:textId="101470D6" w:rsidR="009E36AB" w:rsidRDefault="003A427B" w:rsidP="000B7224">
            <w:pPr>
              <w:rPr>
                <w:rFonts w:cstheme="minorHAnsi"/>
              </w:rPr>
            </w:pPr>
            <w:r w:rsidRPr="00971C0B">
              <w:rPr>
                <w:rFonts w:cstheme="minorHAnsi"/>
              </w:rPr>
              <w:t>Provide staff with questionnaires to see current attitudes and confidence towards teaching PE</w:t>
            </w:r>
          </w:p>
          <w:p w14:paraId="09A21E8B" w14:textId="3C7BD0E8" w:rsidR="00EA11B0" w:rsidRPr="00971C0B" w:rsidRDefault="00EA11B0" w:rsidP="000B7224">
            <w:pPr>
              <w:rPr>
                <w:rFonts w:cstheme="minorHAnsi"/>
              </w:rPr>
            </w:pPr>
            <w:r>
              <w:rPr>
                <w:rFonts w:cstheme="minorHAnsi"/>
              </w:rPr>
              <w:t>Get Set 4 PE</w:t>
            </w:r>
            <w:r w:rsidR="00C15519">
              <w:rPr>
                <w:rFonts w:cstheme="minorHAnsi"/>
              </w:rPr>
              <w:t xml:space="preserve"> infant (EYFS and KS1)</w:t>
            </w:r>
            <w:r>
              <w:rPr>
                <w:rFonts w:cstheme="minorHAnsi"/>
              </w:rPr>
              <w:t xml:space="preserve"> subscription</w:t>
            </w:r>
          </w:p>
        </w:tc>
        <w:tc>
          <w:tcPr>
            <w:tcW w:w="1276" w:type="dxa"/>
          </w:tcPr>
          <w:p w14:paraId="33624705" w14:textId="2BAF2AF6" w:rsidR="00EA11B0" w:rsidRDefault="00097DEC" w:rsidP="0014011F">
            <w:pPr>
              <w:rPr>
                <w:rFonts w:cstheme="minorHAnsi"/>
              </w:rPr>
            </w:pPr>
            <w:r>
              <w:rPr>
                <w:rFonts w:cstheme="minorHAnsi"/>
              </w:rPr>
              <w:t>Ongoing- first se</w:t>
            </w:r>
            <w:r w:rsidR="00EA11B0">
              <w:rPr>
                <w:rFonts w:cstheme="minorHAnsi"/>
              </w:rPr>
              <w:t>ssion to be done during Spring 1.</w:t>
            </w:r>
          </w:p>
          <w:p w14:paraId="7A0FE32D" w14:textId="77777777" w:rsidR="00EA11B0" w:rsidRDefault="00EA11B0" w:rsidP="0014011F">
            <w:pPr>
              <w:rPr>
                <w:rFonts w:cstheme="minorHAnsi"/>
              </w:rPr>
            </w:pPr>
          </w:p>
          <w:p w14:paraId="103DC0FF" w14:textId="78840309" w:rsidR="00CE42DE" w:rsidRDefault="00CE42DE" w:rsidP="0014011F">
            <w:pPr>
              <w:rPr>
                <w:rFonts w:cstheme="minorHAnsi"/>
              </w:rPr>
            </w:pPr>
          </w:p>
          <w:p w14:paraId="7B756CCC" w14:textId="4DC12DDB" w:rsidR="00B56941" w:rsidRDefault="00B56941" w:rsidP="0014011F">
            <w:pPr>
              <w:rPr>
                <w:rFonts w:cstheme="minorHAnsi"/>
              </w:rPr>
            </w:pPr>
            <w:r>
              <w:rPr>
                <w:rFonts w:cstheme="minorHAnsi"/>
              </w:rPr>
              <w:t>Autumn term</w:t>
            </w:r>
          </w:p>
          <w:p w14:paraId="2C21B4FB" w14:textId="77777777" w:rsidR="00CE42DE" w:rsidRDefault="00CE42DE" w:rsidP="0014011F">
            <w:pPr>
              <w:rPr>
                <w:rFonts w:cstheme="minorHAnsi"/>
              </w:rPr>
            </w:pPr>
          </w:p>
          <w:p w14:paraId="6051D1AE" w14:textId="77777777" w:rsidR="00CE42DE" w:rsidRDefault="00CE42DE" w:rsidP="0014011F">
            <w:pPr>
              <w:rPr>
                <w:rFonts w:cstheme="minorHAnsi"/>
              </w:rPr>
            </w:pPr>
          </w:p>
          <w:p w14:paraId="3DE5E238" w14:textId="77777777" w:rsidR="00CE42DE" w:rsidRDefault="00CE42DE" w:rsidP="0014011F">
            <w:pPr>
              <w:rPr>
                <w:rFonts w:cstheme="minorHAnsi"/>
              </w:rPr>
            </w:pPr>
          </w:p>
          <w:p w14:paraId="3724484D" w14:textId="77777777" w:rsidR="00CE42DE" w:rsidRDefault="00CE42DE" w:rsidP="0014011F">
            <w:pPr>
              <w:rPr>
                <w:rFonts w:cstheme="minorHAnsi"/>
              </w:rPr>
            </w:pPr>
          </w:p>
          <w:p w14:paraId="05F6702B" w14:textId="77777777" w:rsidR="00CE42DE" w:rsidRDefault="00CE42DE" w:rsidP="0014011F">
            <w:pPr>
              <w:rPr>
                <w:rFonts w:cstheme="minorHAnsi"/>
              </w:rPr>
            </w:pPr>
          </w:p>
          <w:p w14:paraId="5A39CBF4" w14:textId="77777777" w:rsidR="00CE42DE" w:rsidRDefault="00CE42DE" w:rsidP="0014011F">
            <w:pPr>
              <w:rPr>
                <w:rFonts w:cstheme="minorHAnsi"/>
              </w:rPr>
            </w:pPr>
          </w:p>
          <w:p w14:paraId="2428B975" w14:textId="016DD183" w:rsidR="00CE42DE" w:rsidRDefault="00B56941" w:rsidP="0014011F">
            <w:pPr>
              <w:rPr>
                <w:rFonts w:cstheme="minorHAnsi"/>
              </w:rPr>
            </w:pPr>
            <w:r>
              <w:rPr>
                <w:rFonts w:cstheme="minorHAnsi"/>
              </w:rPr>
              <w:t>Spring term</w:t>
            </w:r>
          </w:p>
          <w:p w14:paraId="4E8B1DF2" w14:textId="77777777" w:rsidR="00EA11B0" w:rsidRDefault="00EA11B0" w:rsidP="0014011F">
            <w:pPr>
              <w:rPr>
                <w:rFonts w:cstheme="minorHAnsi"/>
              </w:rPr>
            </w:pPr>
          </w:p>
          <w:p w14:paraId="4A08BCA2" w14:textId="77777777" w:rsidR="00EA11B0" w:rsidRDefault="00EA11B0" w:rsidP="0014011F">
            <w:pPr>
              <w:rPr>
                <w:rFonts w:cstheme="minorHAnsi"/>
              </w:rPr>
            </w:pPr>
          </w:p>
          <w:p w14:paraId="4C396606" w14:textId="77777777" w:rsidR="00EA11B0" w:rsidRDefault="00EA11B0" w:rsidP="0014011F">
            <w:pPr>
              <w:rPr>
                <w:rFonts w:cstheme="minorHAnsi"/>
              </w:rPr>
            </w:pPr>
          </w:p>
          <w:p w14:paraId="526FDD91" w14:textId="77777777" w:rsidR="00EA11B0" w:rsidRDefault="00EA11B0" w:rsidP="0014011F">
            <w:pPr>
              <w:rPr>
                <w:rFonts w:cstheme="minorHAnsi"/>
              </w:rPr>
            </w:pPr>
          </w:p>
          <w:p w14:paraId="33EB81BC" w14:textId="0DF84ACE" w:rsidR="00CE42DE" w:rsidRPr="00CE42DE" w:rsidRDefault="00CE42DE" w:rsidP="00CE42DE">
            <w:pPr>
              <w:rPr>
                <w:rFonts w:cstheme="minorHAnsi"/>
              </w:rPr>
            </w:pPr>
          </w:p>
        </w:tc>
        <w:tc>
          <w:tcPr>
            <w:tcW w:w="3756" w:type="dxa"/>
          </w:tcPr>
          <w:p w14:paraId="6C7B352B" w14:textId="78D6B808" w:rsidR="00CE42DE" w:rsidRDefault="003A427B" w:rsidP="00CE42DE">
            <w:pPr>
              <w:rPr>
                <w:rFonts w:cstheme="minorHAnsi"/>
              </w:rPr>
            </w:pPr>
            <w:r w:rsidRPr="003A427B">
              <w:rPr>
                <w:rFonts w:cstheme="minorHAnsi"/>
              </w:rPr>
              <w:lastRenderedPageBreak/>
              <w:t xml:space="preserve">Greater teacher confidence, skill and enthusiasm, will lead to improved participation and enjoyment for children. Up-skilling the class teachers will lead to sustainable improvements in teaching and increased outcomes for children. </w:t>
            </w:r>
          </w:p>
          <w:p w14:paraId="13188169" w14:textId="605EFAC6" w:rsidR="00A73EFC" w:rsidRDefault="00CE42DE" w:rsidP="000B7224">
            <w:pPr>
              <w:rPr>
                <w:rFonts w:cstheme="minorHAnsi"/>
              </w:rPr>
            </w:pPr>
            <w:r>
              <w:rPr>
                <w:rFonts w:cstheme="minorHAnsi"/>
              </w:rPr>
              <w:t>A questionnaire to assess confidence at teaching/ planning and assessing pre and post training to measure impact training has had on each member attending.</w:t>
            </w:r>
          </w:p>
          <w:p w14:paraId="0CED98D5" w14:textId="120CEDA3" w:rsidR="006C0FC1" w:rsidRPr="00A73EFC" w:rsidRDefault="006C0FC1" w:rsidP="00A73EFC">
            <w:pPr>
              <w:rPr>
                <w:rFonts w:cstheme="minorHAnsi"/>
              </w:rPr>
            </w:pPr>
            <w:r>
              <w:rPr>
                <w:rFonts w:cstheme="minorHAnsi"/>
              </w:rPr>
              <w:t>Teachers will have access to a vast array of planning and resources to support them in their specific year groups. This scheme covers a vast majority of the sports and activities we offer through our skills progression and teachers can use this help them ensure objectives are clear and to support with ideas to ensure all children are accessing and progressing in each are</w:t>
            </w:r>
            <w:r w:rsidR="00EF2CE0">
              <w:rPr>
                <w:rFonts w:cstheme="minorHAnsi"/>
              </w:rPr>
              <w:t>a</w:t>
            </w:r>
            <w:r>
              <w:rPr>
                <w:rFonts w:cstheme="minorHAnsi"/>
              </w:rPr>
              <w:t>.</w:t>
            </w:r>
          </w:p>
        </w:tc>
        <w:tc>
          <w:tcPr>
            <w:tcW w:w="3473" w:type="dxa"/>
          </w:tcPr>
          <w:p w14:paraId="3C646454" w14:textId="56E63B95" w:rsidR="00044BB9" w:rsidRDefault="003A427B" w:rsidP="0014011F">
            <w:pPr>
              <w:rPr>
                <w:rFonts w:cstheme="minorHAnsi"/>
              </w:rPr>
            </w:pPr>
            <w:r w:rsidRPr="003A427B">
              <w:rPr>
                <w:rFonts w:cstheme="minorHAnsi"/>
              </w:rPr>
              <w:t>Register for staff who attended. Audit to show Pre and Post confidence on PE and areas they found most helpful.</w:t>
            </w:r>
          </w:p>
          <w:p w14:paraId="3783197C" w14:textId="6A15ABB0" w:rsidR="00A73EFC" w:rsidRDefault="00044BB9" w:rsidP="0014011F">
            <w:pPr>
              <w:rPr>
                <w:rFonts w:cstheme="minorHAnsi"/>
              </w:rPr>
            </w:pPr>
            <w:r>
              <w:rPr>
                <w:rFonts w:cstheme="minorHAnsi"/>
              </w:rPr>
              <w:t xml:space="preserve">Benefits of training will be established across the teaching team and hopefully will result in more confident, skilled and knowledgeable teachers in teaching PE. </w:t>
            </w:r>
          </w:p>
          <w:p w14:paraId="055E30A5" w14:textId="7B398E51" w:rsidR="00A73EFC" w:rsidRDefault="00A73EFC" w:rsidP="0014011F">
            <w:pPr>
              <w:rPr>
                <w:rFonts w:cstheme="minorHAnsi"/>
              </w:rPr>
            </w:pPr>
            <w:r>
              <w:rPr>
                <w:rFonts w:cstheme="minorHAnsi"/>
              </w:rPr>
              <w:t xml:space="preserve">PE Lead to organise relevant CPD and provide in lesson support in areas teachers feel they need it the most. </w:t>
            </w:r>
          </w:p>
          <w:p w14:paraId="470511D6" w14:textId="2E29479A" w:rsidR="006C0FC1" w:rsidRDefault="006C0FC1" w:rsidP="0014011F">
            <w:pPr>
              <w:rPr>
                <w:rFonts w:cstheme="minorHAnsi"/>
              </w:rPr>
            </w:pPr>
            <w:r>
              <w:rPr>
                <w:rFonts w:cstheme="minorHAnsi"/>
              </w:rPr>
              <w:t>Teacher feedback will be sought. PE lead to</w:t>
            </w:r>
            <w:r w:rsidR="003940DA">
              <w:rPr>
                <w:rFonts w:cstheme="minorHAnsi"/>
              </w:rPr>
              <w:t xml:space="preserve"> support </w:t>
            </w:r>
            <w:r>
              <w:rPr>
                <w:rFonts w:cstheme="minorHAnsi"/>
              </w:rPr>
              <w:t xml:space="preserve">planning with teachers and identify whether the scheme has been used to support. </w:t>
            </w:r>
          </w:p>
          <w:p w14:paraId="2295D1ED" w14:textId="76C21287" w:rsidR="006C0FC1" w:rsidRPr="003A427B" w:rsidRDefault="006C0FC1" w:rsidP="0014011F">
            <w:pPr>
              <w:rPr>
                <w:rFonts w:cstheme="minorHAnsi"/>
              </w:rPr>
            </w:pPr>
            <w:r>
              <w:rPr>
                <w:rFonts w:cstheme="minorHAnsi"/>
              </w:rPr>
              <w:t>Planning scrutiny will take place by PE lead.</w:t>
            </w:r>
          </w:p>
        </w:tc>
      </w:tr>
      <w:tr w:rsidR="000B7224" w:rsidRPr="003A427B" w14:paraId="43E75F36" w14:textId="77777777" w:rsidTr="56960DE1">
        <w:trPr>
          <w:trHeight w:val="63"/>
        </w:trPr>
        <w:tc>
          <w:tcPr>
            <w:tcW w:w="15304" w:type="dxa"/>
            <w:gridSpan w:val="7"/>
          </w:tcPr>
          <w:p w14:paraId="62B29B6C" w14:textId="2CAC59E6" w:rsidR="005145CF" w:rsidRPr="00971C0B" w:rsidRDefault="00952363" w:rsidP="00A55C6C">
            <w:pPr>
              <w:ind w:left="360"/>
              <w:rPr>
                <w:rFonts w:cstheme="minorHAnsi"/>
                <w:color w:val="0070C0"/>
              </w:rPr>
            </w:pPr>
            <w:r>
              <w:rPr>
                <w:rFonts w:cstheme="minorHAnsi"/>
                <w:color w:val="0070C0"/>
              </w:rPr>
              <w:t xml:space="preserve">2022-2023 </w:t>
            </w:r>
            <w:r w:rsidR="000B7224" w:rsidRPr="00971C0B">
              <w:rPr>
                <w:rFonts w:cstheme="minorHAnsi"/>
                <w:color w:val="0070C0"/>
              </w:rPr>
              <w:t>IMPACT</w:t>
            </w:r>
            <w:r w:rsidR="005145CF">
              <w:rPr>
                <w:rFonts w:cstheme="minorHAnsi"/>
                <w:color w:val="0070C0"/>
              </w:rPr>
              <w:t>: A subscription to Get set 4 PE has supported all teachers with their planning and next steps for their children in their PE lessons</w:t>
            </w:r>
            <w:r w:rsidR="00A55C6C">
              <w:rPr>
                <w:rFonts w:cstheme="minorHAnsi"/>
                <w:color w:val="0070C0"/>
              </w:rPr>
              <w:t xml:space="preserve">. </w:t>
            </w:r>
            <w:r w:rsidR="005145CF">
              <w:rPr>
                <w:rFonts w:cstheme="minorHAnsi"/>
                <w:color w:val="0070C0"/>
              </w:rPr>
              <w:t xml:space="preserve">Through observations, children have participated in </w:t>
            </w:r>
            <w:proofErr w:type="spellStart"/>
            <w:r w:rsidR="005145CF">
              <w:rPr>
                <w:rFonts w:cstheme="minorHAnsi"/>
                <w:color w:val="0070C0"/>
              </w:rPr>
              <w:t>well structured</w:t>
            </w:r>
            <w:proofErr w:type="spellEnd"/>
            <w:r w:rsidR="005145CF">
              <w:rPr>
                <w:rFonts w:cstheme="minorHAnsi"/>
                <w:color w:val="0070C0"/>
              </w:rPr>
              <w:t xml:space="preserve"> PE lessons with high engagement levels throughout each year group. Planning is well sequenced with thought out learning objectives that are progressive and </w:t>
            </w:r>
            <w:r w:rsidR="00A55C6C">
              <w:rPr>
                <w:rFonts w:cstheme="minorHAnsi"/>
                <w:color w:val="0070C0"/>
              </w:rPr>
              <w:t xml:space="preserve">challenging. Assessment show the majority of children are meeting and exceeding their physical objectives within the National Curriculum. </w:t>
            </w:r>
          </w:p>
        </w:tc>
      </w:tr>
      <w:tr w:rsidR="003A427B" w:rsidRPr="003A427B" w14:paraId="29542CA5" w14:textId="77777777" w:rsidTr="005265C9">
        <w:trPr>
          <w:trHeight w:val="63"/>
        </w:trPr>
        <w:tc>
          <w:tcPr>
            <w:tcW w:w="1838" w:type="dxa"/>
          </w:tcPr>
          <w:p w14:paraId="35E41303" w14:textId="77777777" w:rsidR="002D6402" w:rsidRDefault="002D6402" w:rsidP="006C207E">
            <w:pPr>
              <w:spacing w:after="194" w:line="265" w:lineRule="auto"/>
              <w:rPr>
                <w:rFonts w:cstheme="minorHAnsi"/>
                <w:b/>
                <w:color w:val="0B0C0C"/>
                <w:szCs w:val="24"/>
                <w:shd w:val="clear" w:color="auto" w:fill="FFFFFF"/>
              </w:rPr>
            </w:pPr>
          </w:p>
          <w:p w14:paraId="55FFF960" w14:textId="572CFC42" w:rsidR="003A427B" w:rsidRPr="003A427B" w:rsidRDefault="00000684" w:rsidP="00CE42DE">
            <w:pPr>
              <w:spacing w:after="194" w:line="265" w:lineRule="auto"/>
              <w:jc w:val="center"/>
              <w:rPr>
                <w:rFonts w:cstheme="minorHAnsi"/>
                <w:b/>
              </w:rPr>
            </w:pPr>
            <w:r>
              <w:rPr>
                <w:rFonts w:cstheme="minorHAnsi"/>
                <w:b/>
                <w:color w:val="0B0C0C"/>
                <w:szCs w:val="24"/>
                <w:shd w:val="clear" w:color="auto" w:fill="FFFFFF"/>
              </w:rPr>
              <w:t xml:space="preserve">Priority 4: </w:t>
            </w:r>
            <w:r w:rsidR="000B7224" w:rsidRPr="000B7224">
              <w:rPr>
                <w:rFonts w:cstheme="minorHAnsi"/>
                <w:b/>
                <w:color w:val="0B0C0C"/>
                <w:szCs w:val="24"/>
                <w:shd w:val="clear" w:color="auto" w:fill="FFFFFF"/>
              </w:rPr>
              <w:t>Profile of </w:t>
            </w:r>
            <w:r w:rsidR="000B7224" w:rsidRPr="000B7224">
              <w:rPr>
                <w:rFonts w:cstheme="minorHAnsi"/>
                <w:b/>
                <w:szCs w:val="24"/>
              </w:rPr>
              <w:t>PE</w:t>
            </w:r>
            <w:r w:rsidR="000B7224" w:rsidRPr="000B7224">
              <w:rPr>
                <w:rFonts w:cstheme="minorHAnsi"/>
                <w:b/>
                <w:color w:val="0B0C0C"/>
                <w:szCs w:val="24"/>
                <w:shd w:val="clear" w:color="auto" w:fill="FFFFFF"/>
              </w:rPr>
              <w:t xml:space="preserve"> and sport is raised across the school </w:t>
            </w:r>
          </w:p>
        </w:tc>
        <w:tc>
          <w:tcPr>
            <w:tcW w:w="1134" w:type="dxa"/>
          </w:tcPr>
          <w:p w14:paraId="491D501F" w14:textId="018CFEFD" w:rsidR="003A427B" w:rsidRPr="00B56941" w:rsidRDefault="00105525" w:rsidP="000B7224">
            <w:pPr>
              <w:rPr>
                <w:rFonts w:cstheme="minorHAnsi"/>
                <w:bCs/>
              </w:rPr>
            </w:pPr>
            <w:r w:rsidRPr="00B56941">
              <w:rPr>
                <w:rFonts w:cstheme="minorHAnsi"/>
                <w:bCs/>
              </w:rPr>
              <w:t>£</w:t>
            </w:r>
            <w:r w:rsidR="00B56941" w:rsidRPr="00B56941">
              <w:rPr>
                <w:rFonts w:cstheme="minorHAnsi"/>
                <w:bCs/>
              </w:rPr>
              <w:t>500</w:t>
            </w:r>
          </w:p>
          <w:p w14:paraId="0497A3B6" w14:textId="20E6D726" w:rsidR="003A427B" w:rsidRPr="00B56941" w:rsidRDefault="00DE4480" w:rsidP="000B7224">
            <w:pPr>
              <w:rPr>
                <w:rFonts w:cstheme="minorHAnsi"/>
                <w:bCs/>
              </w:rPr>
            </w:pPr>
            <w:r w:rsidRPr="00B56941">
              <w:rPr>
                <w:rFonts w:cstheme="minorHAnsi"/>
                <w:bCs/>
              </w:rPr>
              <w:t>Actual:</w:t>
            </w:r>
          </w:p>
          <w:p w14:paraId="4870268D" w14:textId="72E8BDF2" w:rsidR="003A427B" w:rsidRPr="00B56941" w:rsidRDefault="00DE4480" w:rsidP="000B7224">
            <w:pPr>
              <w:rPr>
                <w:rFonts w:cstheme="minorHAnsi"/>
                <w:bCs/>
              </w:rPr>
            </w:pPr>
            <w:r w:rsidRPr="00B56941">
              <w:rPr>
                <w:rFonts w:cstheme="minorHAnsi"/>
                <w:bCs/>
              </w:rPr>
              <w:t>£</w:t>
            </w:r>
            <w:r w:rsidR="00B56941" w:rsidRPr="00B56941">
              <w:rPr>
                <w:rFonts w:cstheme="minorHAnsi"/>
                <w:bCs/>
              </w:rPr>
              <w:t>0</w:t>
            </w:r>
          </w:p>
          <w:p w14:paraId="1183DA39" w14:textId="77777777" w:rsidR="003A427B" w:rsidRPr="00B56941" w:rsidRDefault="003A427B" w:rsidP="000B7224">
            <w:pPr>
              <w:rPr>
                <w:rFonts w:cstheme="minorHAnsi"/>
                <w:bCs/>
              </w:rPr>
            </w:pPr>
          </w:p>
          <w:p w14:paraId="0A577EDF" w14:textId="77777777" w:rsidR="003A427B" w:rsidRPr="00B56941" w:rsidRDefault="003A427B" w:rsidP="000B7224">
            <w:pPr>
              <w:rPr>
                <w:rFonts w:cstheme="minorHAnsi"/>
                <w:bCs/>
              </w:rPr>
            </w:pPr>
          </w:p>
          <w:p w14:paraId="56EB66C6" w14:textId="77777777" w:rsidR="006C0FC1" w:rsidRPr="00B56941" w:rsidRDefault="006C0FC1" w:rsidP="000B7224">
            <w:pPr>
              <w:rPr>
                <w:rFonts w:cstheme="minorHAnsi"/>
                <w:bCs/>
              </w:rPr>
            </w:pPr>
          </w:p>
          <w:p w14:paraId="1FD29665" w14:textId="77777777" w:rsidR="006C0FC1" w:rsidRPr="00B56941" w:rsidRDefault="006C0FC1" w:rsidP="000B7224">
            <w:pPr>
              <w:rPr>
                <w:rFonts w:cstheme="minorHAnsi"/>
                <w:bCs/>
              </w:rPr>
            </w:pPr>
          </w:p>
          <w:p w14:paraId="7FF882C7" w14:textId="77777777" w:rsidR="006C0FC1" w:rsidRPr="00B56941" w:rsidRDefault="006C0FC1" w:rsidP="000B7224">
            <w:pPr>
              <w:rPr>
                <w:rFonts w:cstheme="minorHAnsi"/>
                <w:bCs/>
              </w:rPr>
            </w:pPr>
          </w:p>
          <w:p w14:paraId="42A93B22" w14:textId="52D8A119" w:rsidR="006C0FC1" w:rsidRPr="00B56941" w:rsidRDefault="006C0FC1" w:rsidP="000B7224">
            <w:pPr>
              <w:rPr>
                <w:rFonts w:cstheme="minorHAnsi"/>
                <w:bCs/>
              </w:rPr>
            </w:pPr>
            <w:r w:rsidRPr="00B56941">
              <w:rPr>
                <w:rFonts w:cstheme="minorHAnsi"/>
                <w:bCs/>
              </w:rPr>
              <w:t>£</w:t>
            </w:r>
            <w:r w:rsidR="00105525" w:rsidRPr="00B56941">
              <w:rPr>
                <w:rFonts w:cstheme="minorHAnsi"/>
                <w:bCs/>
              </w:rPr>
              <w:t xml:space="preserve">100-£200 </w:t>
            </w:r>
            <w:r w:rsidRPr="00B56941">
              <w:rPr>
                <w:rFonts w:cstheme="minorHAnsi"/>
                <w:bCs/>
              </w:rPr>
              <w:t>release time for staff to attend with children.</w:t>
            </w:r>
          </w:p>
          <w:p w14:paraId="78ED9437" w14:textId="7D5BF4C0" w:rsidR="00E00CAB" w:rsidRPr="00B56941" w:rsidRDefault="00DE4480" w:rsidP="000B7224">
            <w:pPr>
              <w:rPr>
                <w:rFonts w:cstheme="minorHAnsi"/>
                <w:bCs/>
              </w:rPr>
            </w:pPr>
            <w:r w:rsidRPr="00B56941">
              <w:rPr>
                <w:rFonts w:cstheme="minorHAnsi"/>
                <w:bCs/>
              </w:rPr>
              <w:t>Actual: £0</w:t>
            </w:r>
          </w:p>
          <w:p w14:paraId="08DF4884" w14:textId="571315F4" w:rsidR="006C0FC1" w:rsidRPr="00B56941" w:rsidRDefault="006C0FC1" w:rsidP="000B7224">
            <w:pPr>
              <w:rPr>
                <w:rFonts w:cstheme="minorHAnsi"/>
                <w:bCs/>
              </w:rPr>
            </w:pPr>
          </w:p>
          <w:p w14:paraId="585EB264" w14:textId="68469736" w:rsidR="00E00CAB" w:rsidRPr="00B56941" w:rsidRDefault="00E00CAB" w:rsidP="000B7224">
            <w:pPr>
              <w:rPr>
                <w:rFonts w:cstheme="minorHAnsi"/>
                <w:bCs/>
              </w:rPr>
            </w:pPr>
          </w:p>
        </w:tc>
        <w:tc>
          <w:tcPr>
            <w:tcW w:w="1134" w:type="dxa"/>
          </w:tcPr>
          <w:p w14:paraId="1AAD8A85" w14:textId="77777777" w:rsidR="003A427B" w:rsidRDefault="003A427B" w:rsidP="000B7224">
            <w:pPr>
              <w:rPr>
                <w:rFonts w:cstheme="minorHAnsi"/>
              </w:rPr>
            </w:pPr>
            <w:r w:rsidRPr="003A427B">
              <w:rPr>
                <w:rFonts w:cstheme="minorHAnsi"/>
              </w:rPr>
              <w:t>Additional</w:t>
            </w:r>
          </w:p>
          <w:p w14:paraId="5919E5DC" w14:textId="77777777" w:rsidR="000B7224" w:rsidRDefault="000B7224" w:rsidP="000B7224">
            <w:pPr>
              <w:rPr>
                <w:rFonts w:cstheme="minorHAnsi"/>
              </w:rPr>
            </w:pPr>
          </w:p>
          <w:p w14:paraId="380C6F90" w14:textId="77777777" w:rsidR="000B7224" w:rsidRDefault="000B7224" w:rsidP="000B7224">
            <w:pPr>
              <w:rPr>
                <w:rFonts w:cstheme="minorHAnsi"/>
              </w:rPr>
            </w:pPr>
          </w:p>
          <w:p w14:paraId="113D6243" w14:textId="77777777" w:rsidR="000B7224" w:rsidRDefault="000B7224" w:rsidP="000B7224">
            <w:pPr>
              <w:rPr>
                <w:rFonts w:cstheme="minorHAnsi"/>
              </w:rPr>
            </w:pPr>
          </w:p>
          <w:p w14:paraId="49AA0E60" w14:textId="77777777" w:rsidR="000B7224" w:rsidRDefault="000B7224" w:rsidP="000B7224">
            <w:pPr>
              <w:rPr>
                <w:rFonts w:cstheme="minorHAnsi"/>
              </w:rPr>
            </w:pPr>
          </w:p>
          <w:p w14:paraId="545A01F2" w14:textId="77777777" w:rsidR="000B7224" w:rsidRDefault="000B7224" w:rsidP="000B7224">
            <w:pPr>
              <w:rPr>
                <w:rFonts w:cstheme="minorHAnsi"/>
              </w:rPr>
            </w:pPr>
          </w:p>
          <w:p w14:paraId="31BFDAE9" w14:textId="77777777" w:rsidR="000B7224" w:rsidRDefault="000B7224" w:rsidP="000B7224">
            <w:pPr>
              <w:rPr>
                <w:rFonts w:cstheme="minorHAnsi"/>
              </w:rPr>
            </w:pPr>
          </w:p>
          <w:p w14:paraId="6390AEE7" w14:textId="45E76E90" w:rsidR="009E36AB" w:rsidRDefault="009E36AB" w:rsidP="000B7224">
            <w:pPr>
              <w:rPr>
                <w:rFonts w:cstheme="minorHAnsi"/>
              </w:rPr>
            </w:pPr>
          </w:p>
          <w:p w14:paraId="3533617C" w14:textId="77777777" w:rsidR="006C0FC1" w:rsidRDefault="006C0FC1" w:rsidP="000B7224">
            <w:pPr>
              <w:rPr>
                <w:rFonts w:cstheme="minorHAnsi"/>
              </w:rPr>
            </w:pPr>
            <w:r>
              <w:rPr>
                <w:rFonts w:cstheme="minorHAnsi"/>
              </w:rPr>
              <w:t>Additional</w:t>
            </w:r>
          </w:p>
          <w:p w14:paraId="0F2FA43F" w14:textId="77777777" w:rsidR="006C0FC1" w:rsidRDefault="006C0FC1" w:rsidP="000B7224">
            <w:pPr>
              <w:rPr>
                <w:rFonts w:cstheme="minorHAnsi"/>
              </w:rPr>
            </w:pPr>
          </w:p>
          <w:p w14:paraId="31BCC254" w14:textId="77777777" w:rsidR="006C0FC1" w:rsidRDefault="006C0FC1" w:rsidP="000B7224">
            <w:pPr>
              <w:rPr>
                <w:rFonts w:cstheme="minorHAnsi"/>
              </w:rPr>
            </w:pPr>
          </w:p>
          <w:p w14:paraId="3177E842" w14:textId="77777777" w:rsidR="006C0FC1" w:rsidRDefault="006C0FC1" w:rsidP="000B7224">
            <w:pPr>
              <w:rPr>
                <w:rFonts w:cstheme="minorHAnsi"/>
              </w:rPr>
            </w:pPr>
          </w:p>
          <w:p w14:paraId="43EE8E2E" w14:textId="0489FEB5" w:rsidR="006C0FC1" w:rsidRPr="003A427B" w:rsidRDefault="006C0FC1" w:rsidP="000B7224">
            <w:pPr>
              <w:rPr>
                <w:rFonts w:cstheme="minorHAnsi"/>
              </w:rPr>
            </w:pPr>
          </w:p>
        </w:tc>
        <w:tc>
          <w:tcPr>
            <w:tcW w:w="2693" w:type="dxa"/>
          </w:tcPr>
          <w:p w14:paraId="05F990CF" w14:textId="3022FF8F" w:rsidR="00744AE2" w:rsidRDefault="00CE42DE" w:rsidP="000B7224">
            <w:pPr>
              <w:rPr>
                <w:rFonts w:cstheme="minorHAnsi"/>
              </w:rPr>
            </w:pPr>
            <w:r>
              <w:rPr>
                <w:rFonts w:cstheme="minorHAnsi"/>
              </w:rPr>
              <w:t>Plan and deliver a whole school sports day at the end of the summer term in the school grounds.</w:t>
            </w:r>
          </w:p>
          <w:p w14:paraId="6D56B68A" w14:textId="278833F0" w:rsidR="00744AE2" w:rsidRDefault="00744AE2" w:rsidP="00744AE2">
            <w:pPr>
              <w:pStyle w:val="NoSpacing"/>
            </w:pPr>
            <w:r>
              <w:t xml:space="preserve">Parents are aware of how to lead a healthy lifestyle for their children. Some parents engage in activities to promote exercise and support their children with their engagement in exercise. Increase in numbers weekly for </w:t>
            </w:r>
            <w:r w:rsidR="00137CC3">
              <w:t xml:space="preserve">after school sporting clubs. </w:t>
            </w:r>
          </w:p>
          <w:p w14:paraId="4EEA7D3C" w14:textId="2F3D3F61" w:rsidR="00CE42DE" w:rsidRDefault="00CE42DE" w:rsidP="00744AE2">
            <w:pPr>
              <w:rPr>
                <w:rFonts w:cstheme="minorHAnsi"/>
              </w:rPr>
            </w:pPr>
          </w:p>
          <w:p w14:paraId="5BB537C4" w14:textId="6356DBEE" w:rsidR="00137CC3" w:rsidRDefault="00137CC3" w:rsidP="00744AE2">
            <w:pPr>
              <w:rPr>
                <w:rFonts w:cstheme="minorHAnsi"/>
              </w:rPr>
            </w:pPr>
            <w:r>
              <w:rPr>
                <w:rFonts w:cstheme="minorHAnsi"/>
              </w:rPr>
              <w:t xml:space="preserve">Participate in local events in Hampshire such as Walk to School Week. </w:t>
            </w:r>
          </w:p>
          <w:p w14:paraId="35F21BDF" w14:textId="0DE83874" w:rsidR="00744AE2" w:rsidRDefault="00744AE2" w:rsidP="00744AE2">
            <w:pPr>
              <w:rPr>
                <w:rFonts w:cstheme="minorHAnsi"/>
              </w:rPr>
            </w:pPr>
            <w:r>
              <w:rPr>
                <w:rFonts w:cstheme="minorHAnsi"/>
              </w:rPr>
              <w:t xml:space="preserve">Make links with other local schools to share good practise. </w:t>
            </w:r>
          </w:p>
          <w:p w14:paraId="49B2D9B4" w14:textId="0EE0535B" w:rsidR="00744AE2" w:rsidRPr="00744AE2" w:rsidRDefault="00744AE2" w:rsidP="00744AE2">
            <w:pPr>
              <w:rPr>
                <w:rFonts w:cstheme="minorHAnsi"/>
              </w:rPr>
            </w:pPr>
          </w:p>
        </w:tc>
        <w:tc>
          <w:tcPr>
            <w:tcW w:w="1276" w:type="dxa"/>
          </w:tcPr>
          <w:p w14:paraId="52351051" w14:textId="25E5FDD2" w:rsidR="003A427B" w:rsidRPr="003A427B" w:rsidRDefault="003A427B" w:rsidP="000B7224">
            <w:pPr>
              <w:rPr>
                <w:rFonts w:cstheme="minorHAnsi"/>
              </w:rPr>
            </w:pPr>
            <w:r w:rsidRPr="003A427B">
              <w:rPr>
                <w:rFonts w:cstheme="minorHAnsi"/>
              </w:rPr>
              <w:t>O</w:t>
            </w:r>
            <w:r w:rsidR="009F0BBC">
              <w:rPr>
                <w:rFonts w:cstheme="minorHAnsi"/>
              </w:rPr>
              <w:t>rdered and in school for use by Autumn 2</w:t>
            </w:r>
          </w:p>
          <w:p w14:paraId="58BFD954" w14:textId="77777777" w:rsidR="003A427B" w:rsidRPr="003A427B" w:rsidRDefault="003A427B" w:rsidP="000B7224">
            <w:pPr>
              <w:rPr>
                <w:rFonts w:cstheme="minorHAnsi"/>
              </w:rPr>
            </w:pPr>
          </w:p>
          <w:p w14:paraId="5301468D" w14:textId="77777777" w:rsidR="003A427B" w:rsidRPr="003A427B" w:rsidRDefault="003A427B" w:rsidP="000B7224">
            <w:pPr>
              <w:rPr>
                <w:rFonts w:cstheme="minorHAnsi"/>
              </w:rPr>
            </w:pPr>
          </w:p>
          <w:p w14:paraId="72FC83A9" w14:textId="77777777" w:rsidR="003A427B" w:rsidRPr="003A427B" w:rsidRDefault="003A427B" w:rsidP="000B7224">
            <w:pPr>
              <w:rPr>
                <w:rFonts w:cstheme="minorHAnsi"/>
              </w:rPr>
            </w:pPr>
          </w:p>
          <w:p w14:paraId="5C53CE92" w14:textId="77777777" w:rsidR="003A427B" w:rsidRPr="003A427B" w:rsidRDefault="003A427B" w:rsidP="000B7224">
            <w:pPr>
              <w:rPr>
                <w:rFonts w:cstheme="minorHAnsi"/>
              </w:rPr>
            </w:pPr>
          </w:p>
          <w:p w14:paraId="7980B3C8" w14:textId="77777777" w:rsidR="00E00CAB" w:rsidRDefault="00E00CAB" w:rsidP="000B7224">
            <w:pPr>
              <w:rPr>
                <w:rFonts w:cstheme="minorHAnsi"/>
              </w:rPr>
            </w:pPr>
          </w:p>
          <w:p w14:paraId="2C99CFB2" w14:textId="77777777" w:rsidR="00E00CAB" w:rsidRDefault="00E00CAB" w:rsidP="000B7224">
            <w:pPr>
              <w:rPr>
                <w:rFonts w:cstheme="minorHAnsi"/>
              </w:rPr>
            </w:pPr>
            <w:r>
              <w:rPr>
                <w:rFonts w:cstheme="minorHAnsi"/>
              </w:rPr>
              <w:t>Beginning Autumn 2</w:t>
            </w:r>
            <w:proofErr w:type="gramStart"/>
            <w:r>
              <w:rPr>
                <w:rFonts w:cstheme="minorHAnsi"/>
              </w:rPr>
              <w:t>/  ongoing</w:t>
            </w:r>
            <w:proofErr w:type="gramEnd"/>
            <w:r>
              <w:rPr>
                <w:rFonts w:cstheme="minorHAnsi"/>
              </w:rPr>
              <w:t xml:space="preserve"> across the year</w:t>
            </w:r>
          </w:p>
          <w:p w14:paraId="23C1B383" w14:textId="77777777" w:rsidR="00CF4966" w:rsidRDefault="00CF4966" w:rsidP="000B7224">
            <w:pPr>
              <w:rPr>
                <w:rFonts w:cstheme="minorHAnsi"/>
              </w:rPr>
            </w:pPr>
          </w:p>
          <w:p w14:paraId="591065E1" w14:textId="77777777" w:rsidR="00CF4966" w:rsidRDefault="00CF4966" w:rsidP="000B7224">
            <w:pPr>
              <w:rPr>
                <w:rFonts w:cstheme="minorHAnsi"/>
              </w:rPr>
            </w:pPr>
          </w:p>
          <w:p w14:paraId="57FC96A5" w14:textId="57C5A937" w:rsidR="00CF4966" w:rsidRPr="003A427B" w:rsidRDefault="00CF4966" w:rsidP="000B7224">
            <w:pPr>
              <w:rPr>
                <w:rFonts w:cstheme="minorHAnsi"/>
              </w:rPr>
            </w:pPr>
          </w:p>
        </w:tc>
        <w:tc>
          <w:tcPr>
            <w:tcW w:w="3756" w:type="dxa"/>
          </w:tcPr>
          <w:p w14:paraId="328B5853" w14:textId="6E5BB584" w:rsidR="00E00CAB" w:rsidRDefault="00E00CAB" w:rsidP="000B7224">
            <w:pPr>
              <w:rPr>
                <w:rFonts w:cstheme="minorHAnsi"/>
              </w:rPr>
            </w:pPr>
            <w:r>
              <w:rPr>
                <w:rFonts w:cstheme="minorHAnsi"/>
              </w:rPr>
              <w:t xml:space="preserve">Children participate in a range of competitive sports, building resilience and sportsman ship/ pride in representing </w:t>
            </w:r>
            <w:r w:rsidR="00744AE2">
              <w:rPr>
                <w:rFonts w:cstheme="minorHAnsi"/>
              </w:rPr>
              <w:t>their team</w:t>
            </w:r>
            <w:r>
              <w:rPr>
                <w:rFonts w:cstheme="minorHAnsi"/>
              </w:rPr>
              <w:t xml:space="preserve">. Parent engagement will be increased by them coming to </w:t>
            </w:r>
            <w:r w:rsidR="00744AE2">
              <w:rPr>
                <w:rFonts w:cstheme="minorHAnsi"/>
              </w:rPr>
              <w:t>sports day.</w:t>
            </w:r>
            <w:r>
              <w:rPr>
                <w:rFonts w:cstheme="minorHAnsi"/>
              </w:rPr>
              <w:t xml:space="preserve"> </w:t>
            </w:r>
          </w:p>
          <w:p w14:paraId="0E60A4AA" w14:textId="164012EE" w:rsidR="003A427B" w:rsidRDefault="00E00CAB" w:rsidP="000B7224">
            <w:pPr>
              <w:rPr>
                <w:rFonts w:cstheme="minorHAnsi"/>
              </w:rPr>
            </w:pPr>
            <w:r>
              <w:rPr>
                <w:rFonts w:cstheme="minorHAnsi"/>
              </w:rPr>
              <w:t>Create links with local schools which will allow for further competitive events to be arranged</w:t>
            </w:r>
            <w:r w:rsidR="00744AE2">
              <w:rPr>
                <w:rFonts w:cstheme="minorHAnsi"/>
              </w:rPr>
              <w:t xml:space="preserve"> as and when it is appropriate</w:t>
            </w:r>
            <w:r>
              <w:rPr>
                <w:rFonts w:cstheme="minorHAnsi"/>
              </w:rPr>
              <w:t xml:space="preserve">. </w:t>
            </w:r>
          </w:p>
          <w:p w14:paraId="71E5C1DE" w14:textId="3322E34B" w:rsidR="00137CC3" w:rsidRDefault="00CF4966" w:rsidP="000B7224">
            <w:pPr>
              <w:rPr>
                <w:rFonts w:cstheme="minorHAnsi"/>
              </w:rPr>
            </w:pPr>
            <w:r>
              <w:rPr>
                <w:rFonts w:cstheme="minorHAnsi"/>
              </w:rPr>
              <w:t xml:space="preserve">Children participate </w:t>
            </w:r>
            <w:proofErr w:type="gramStart"/>
            <w:r>
              <w:rPr>
                <w:rFonts w:cstheme="minorHAnsi"/>
              </w:rPr>
              <w:t>In</w:t>
            </w:r>
            <w:proofErr w:type="gramEnd"/>
            <w:r>
              <w:rPr>
                <w:rFonts w:cstheme="minorHAnsi"/>
              </w:rPr>
              <w:t xml:space="preserve"> a range of individual and team games</w:t>
            </w:r>
            <w:r w:rsidR="00EF2CE0">
              <w:rPr>
                <w:rFonts w:cstheme="minorHAnsi"/>
              </w:rPr>
              <w:t xml:space="preserve">, encouraging and supporting their peers. Parents to be involved/ able to watch for the duration of the event. </w:t>
            </w:r>
          </w:p>
          <w:p w14:paraId="5C767BE0" w14:textId="6EAE63B5" w:rsidR="00CF4966" w:rsidRPr="00137CC3" w:rsidRDefault="00137CC3" w:rsidP="00137CC3">
            <w:pPr>
              <w:rPr>
                <w:rFonts w:cstheme="minorHAnsi"/>
              </w:rPr>
            </w:pPr>
            <w:r>
              <w:rPr>
                <w:rFonts w:cstheme="minorHAnsi"/>
              </w:rPr>
              <w:t xml:space="preserve">Children participate in yearly events to promote exercise such as ‘Walk to School Week’. </w:t>
            </w:r>
          </w:p>
        </w:tc>
        <w:tc>
          <w:tcPr>
            <w:tcW w:w="3473" w:type="dxa"/>
          </w:tcPr>
          <w:p w14:paraId="51D71B46" w14:textId="49313729" w:rsidR="009E36AB" w:rsidRDefault="00E00CAB" w:rsidP="000B7224">
            <w:pPr>
              <w:rPr>
                <w:rFonts w:cstheme="minorHAnsi"/>
              </w:rPr>
            </w:pPr>
            <w:r>
              <w:rPr>
                <w:rFonts w:cstheme="minorHAnsi"/>
              </w:rPr>
              <w:t xml:space="preserve">Parent feedback and child feedback will be obtained. Any results from events attended will be collected and shared /celebrated in school. </w:t>
            </w:r>
          </w:p>
          <w:p w14:paraId="1702C9FE" w14:textId="77777777" w:rsidR="009E36AB" w:rsidRDefault="009E36AB" w:rsidP="000B7224">
            <w:pPr>
              <w:rPr>
                <w:rFonts w:cstheme="minorHAnsi"/>
              </w:rPr>
            </w:pPr>
            <w:r>
              <w:rPr>
                <w:rFonts w:cstheme="minorHAnsi"/>
              </w:rPr>
              <w:t xml:space="preserve">Sports day feedback to be obtained through a parent questionnaire. Pictures from the day to be uploaded to the school site. Winning team to be awarded the sports day </w:t>
            </w:r>
            <w:r w:rsidR="001B527A">
              <w:rPr>
                <w:rFonts w:cstheme="minorHAnsi"/>
              </w:rPr>
              <w:t>trophy and</w:t>
            </w:r>
            <w:r>
              <w:rPr>
                <w:rFonts w:cstheme="minorHAnsi"/>
              </w:rPr>
              <w:t xml:space="preserve"> displayed </w:t>
            </w:r>
            <w:proofErr w:type="gramStart"/>
            <w:r>
              <w:rPr>
                <w:rFonts w:cstheme="minorHAnsi"/>
              </w:rPr>
              <w:t>In</w:t>
            </w:r>
            <w:proofErr w:type="gramEnd"/>
            <w:r>
              <w:rPr>
                <w:rFonts w:cstheme="minorHAnsi"/>
              </w:rPr>
              <w:t xml:space="preserve"> school reception.</w:t>
            </w:r>
          </w:p>
          <w:p w14:paraId="1CC2468D" w14:textId="4AA9AE1F" w:rsidR="00137CC3" w:rsidRDefault="00137CC3" w:rsidP="000B7224">
            <w:pPr>
              <w:rPr>
                <w:rFonts w:cstheme="minorHAnsi"/>
              </w:rPr>
            </w:pPr>
            <w:r>
              <w:rPr>
                <w:rFonts w:cstheme="minorHAnsi"/>
              </w:rPr>
              <w:t xml:space="preserve">More children engage in ‘walk to school week’ and parents will support exercise and health lifestyles. </w:t>
            </w:r>
          </w:p>
          <w:p w14:paraId="45270C39" w14:textId="2682A761" w:rsidR="00137CC3" w:rsidRDefault="00137CC3" w:rsidP="000B7224">
            <w:pPr>
              <w:rPr>
                <w:rFonts w:cstheme="minorHAnsi"/>
              </w:rPr>
            </w:pPr>
            <w:r>
              <w:rPr>
                <w:rFonts w:cstheme="minorHAnsi"/>
              </w:rPr>
              <w:t xml:space="preserve">Pupil conferencing on Walk to school week and discussions on how to lead a healthy lifestyle. </w:t>
            </w:r>
          </w:p>
          <w:p w14:paraId="1AE4EFC3" w14:textId="2FB73F5F" w:rsidR="00137CC3" w:rsidRPr="003A427B" w:rsidRDefault="00137CC3" w:rsidP="000B7224">
            <w:pPr>
              <w:rPr>
                <w:rFonts w:cstheme="minorHAnsi"/>
              </w:rPr>
            </w:pPr>
            <w:r>
              <w:rPr>
                <w:rFonts w:cstheme="minorHAnsi"/>
              </w:rPr>
              <w:t xml:space="preserve">Links with local school made and maintained. </w:t>
            </w:r>
          </w:p>
        </w:tc>
      </w:tr>
      <w:tr w:rsidR="000B7224" w:rsidRPr="003A427B" w14:paraId="341A5DEA" w14:textId="77777777" w:rsidTr="56960DE1">
        <w:trPr>
          <w:trHeight w:val="63"/>
        </w:trPr>
        <w:tc>
          <w:tcPr>
            <w:tcW w:w="15304" w:type="dxa"/>
            <w:gridSpan w:val="7"/>
          </w:tcPr>
          <w:p w14:paraId="6B54ED24" w14:textId="746C6709" w:rsidR="002C6DF4" w:rsidRPr="00971C0B" w:rsidRDefault="00803D69" w:rsidP="00EA11B0">
            <w:pPr>
              <w:rPr>
                <w:rFonts w:cstheme="minorHAnsi"/>
                <w:color w:val="0070C0"/>
              </w:rPr>
            </w:pPr>
            <w:r w:rsidRPr="007F3971">
              <w:rPr>
                <w:rFonts w:cstheme="minorHAnsi"/>
                <w:b/>
                <w:color w:val="0070C0"/>
                <w:u w:val="single"/>
              </w:rPr>
              <w:lastRenderedPageBreak/>
              <w:t>202</w:t>
            </w:r>
            <w:r w:rsidR="00544D41">
              <w:rPr>
                <w:rFonts w:cstheme="minorHAnsi"/>
                <w:b/>
                <w:color w:val="0070C0"/>
                <w:u w:val="single"/>
              </w:rPr>
              <w:t>3</w:t>
            </w:r>
            <w:r w:rsidRPr="007F3971">
              <w:rPr>
                <w:rFonts w:cstheme="minorHAnsi"/>
                <w:b/>
                <w:color w:val="0070C0"/>
                <w:u w:val="single"/>
              </w:rPr>
              <w:t>-202</w:t>
            </w:r>
            <w:r w:rsidR="00544D41">
              <w:rPr>
                <w:rFonts w:cstheme="minorHAnsi"/>
                <w:b/>
                <w:color w:val="0070C0"/>
                <w:u w:val="single"/>
              </w:rPr>
              <w:t>4</w:t>
            </w:r>
            <w:r w:rsidRPr="007F3971">
              <w:rPr>
                <w:rFonts w:cstheme="minorHAnsi"/>
                <w:b/>
                <w:color w:val="0070C0"/>
                <w:u w:val="single"/>
              </w:rPr>
              <w:t xml:space="preserve"> </w:t>
            </w:r>
            <w:r w:rsidR="000B7224" w:rsidRPr="007F3971">
              <w:rPr>
                <w:rFonts w:cstheme="minorHAnsi"/>
                <w:b/>
                <w:color w:val="0070C0"/>
                <w:u w:val="single"/>
              </w:rPr>
              <w:t>IMPACT</w:t>
            </w:r>
            <w:r w:rsidR="000B7224" w:rsidRPr="00971C0B">
              <w:rPr>
                <w:rFonts w:cstheme="minorHAnsi"/>
                <w:color w:val="0070C0"/>
              </w:rPr>
              <w:t>:</w:t>
            </w:r>
            <w:r w:rsidR="008E2769" w:rsidRPr="00971C0B">
              <w:rPr>
                <w:rFonts w:cstheme="minorHAnsi"/>
                <w:color w:val="0070C0"/>
              </w:rPr>
              <w:t xml:space="preserve"> </w:t>
            </w:r>
            <w:r w:rsidR="002C6DF4">
              <w:rPr>
                <w:rFonts w:cstheme="minorHAnsi"/>
                <w:color w:val="0070C0"/>
              </w:rPr>
              <w:t xml:space="preserve"> Sports day </w:t>
            </w:r>
            <w:r w:rsidR="00137CC3">
              <w:rPr>
                <w:rFonts w:cstheme="minorHAnsi"/>
                <w:color w:val="0070C0"/>
              </w:rPr>
              <w:t>is</w:t>
            </w:r>
            <w:r w:rsidR="002C6DF4">
              <w:rPr>
                <w:rFonts w:cstheme="minorHAnsi"/>
                <w:color w:val="0070C0"/>
              </w:rPr>
              <w:t xml:space="preserve"> successful and all children from Nursery through to year 2 t</w:t>
            </w:r>
            <w:r w:rsidR="00137CC3">
              <w:rPr>
                <w:rFonts w:cstheme="minorHAnsi"/>
                <w:color w:val="0070C0"/>
              </w:rPr>
              <w:t>ake</w:t>
            </w:r>
            <w:r w:rsidR="002C6DF4">
              <w:rPr>
                <w:rFonts w:cstheme="minorHAnsi"/>
                <w:color w:val="0070C0"/>
              </w:rPr>
              <w:t xml:space="preserve"> part in a morning of activities. All children participated in both team races and individual races confidently, and enjoy cheering on their teams. Feedback from the day from both staff and parents </w:t>
            </w:r>
            <w:r w:rsidR="00137CC3">
              <w:rPr>
                <w:rFonts w:cstheme="minorHAnsi"/>
                <w:color w:val="0070C0"/>
              </w:rPr>
              <w:t>is very</w:t>
            </w:r>
            <w:r w:rsidR="002C6DF4">
              <w:rPr>
                <w:rFonts w:cstheme="minorHAnsi"/>
                <w:color w:val="0070C0"/>
              </w:rPr>
              <w:t xml:space="preserve"> positive.</w:t>
            </w:r>
            <w:r w:rsidR="00B56941">
              <w:rPr>
                <w:rFonts w:cstheme="minorHAnsi"/>
                <w:color w:val="0070C0"/>
              </w:rPr>
              <w:t xml:space="preserve"> Pupil questionnaire shows children enjoyed the event. </w:t>
            </w:r>
          </w:p>
        </w:tc>
      </w:tr>
      <w:tr w:rsidR="0014011F" w:rsidRPr="003A427B" w14:paraId="22FE491F" w14:textId="77777777" w:rsidTr="005265C9">
        <w:trPr>
          <w:trHeight w:val="63"/>
        </w:trPr>
        <w:tc>
          <w:tcPr>
            <w:tcW w:w="1838" w:type="dxa"/>
          </w:tcPr>
          <w:p w14:paraId="2BD792C0" w14:textId="77777777" w:rsidR="002D6402" w:rsidRPr="00B56941" w:rsidRDefault="002D6402" w:rsidP="000B7224">
            <w:pPr>
              <w:spacing w:after="0" w:line="240" w:lineRule="auto"/>
              <w:jc w:val="center"/>
              <w:rPr>
                <w:rFonts w:cstheme="minorHAnsi"/>
                <w:b/>
                <w:color w:val="0B0C0C"/>
                <w:szCs w:val="24"/>
                <w:shd w:val="clear" w:color="auto" w:fill="FFFFFF"/>
              </w:rPr>
            </w:pPr>
          </w:p>
          <w:p w14:paraId="19682762" w14:textId="18C7DCC6" w:rsidR="0014011F" w:rsidRPr="00B56941" w:rsidRDefault="00000684" w:rsidP="000B7224">
            <w:pPr>
              <w:spacing w:after="0" w:line="240" w:lineRule="auto"/>
              <w:jc w:val="center"/>
              <w:rPr>
                <w:rFonts w:cstheme="minorHAnsi"/>
                <w:b/>
              </w:rPr>
            </w:pPr>
            <w:r>
              <w:rPr>
                <w:rFonts w:cstheme="minorHAnsi"/>
                <w:b/>
                <w:color w:val="0B0C0C"/>
                <w:szCs w:val="24"/>
                <w:shd w:val="clear" w:color="auto" w:fill="FFFFFF"/>
              </w:rPr>
              <w:t xml:space="preserve">Priority 5: </w:t>
            </w:r>
            <w:r w:rsidR="0014011F" w:rsidRPr="00B56941">
              <w:rPr>
                <w:rFonts w:cstheme="minorHAnsi"/>
                <w:b/>
                <w:color w:val="0B0C0C"/>
                <w:szCs w:val="24"/>
                <w:shd w:val="clear" w:color="auto" w:fill="FFFFFF"/>
              </w:rPr>
              <w:t>Broader experience of a range of sports and activities offered to all pupils.</w:t>
            </w:r>
          </w:p>
        </w:tc>
        <w:tc>
          <w:tcPr>
            <w:tcW w:w="1134" w:type="dxa"/>
          </w:tcPr>
          <w:p w14:paraId="39F6C515" w14:textId="5376B05F" w:rsidR="0014011F" w:rsidRPr="00B56941" w:rsidRDefault="00B56941" w:rsidP="000B7224">
            <w:pPr>
              <w:rPr>
                <w:rFonts w:cstheme="minorHAnsi"/>
                <w:bCs/>
              </w:rPr>
            </w:pPr>
            <w:r w:rsidRPr="00B56941">
              <w:rPr>
                <w:rFonts w:cstheme="minorHAnsi"/>
                <w:bCs/>
              </w:rPr>
              <w:t>£1</w:t>
            </w:r>
            <w:r w:rsidR="00B31936">
              <w:rPr>
                <w:rFonts w:cstheme="minorHAnsi"/>
                <w:bCs/>
              </w:rPr>
              <w:t>3,500</w:t>
            </w:r>
          </w:p>
          <w:p w14:paraId="46D8BA14" w14:textId="036764D1" w:rsidR="0046282E" w:rsidRPr="00B56941" w:rsidRDefault="0046282E" w:rsidP="000B7224">
            <w:pPr>
              <w:rPr>
                <w:rFonts w:cstheme="minorHAnsi"/>
                <w:bCs/>
              </w:rPr>
            </w:pPr>
          </w:p>
          <w:p w14:paraId="05DCD9ED" w14:textId="1FC93D8D" w:rsidR="0046282E" w:rsidRPr="00B56941" w:rsidRDefault="00B56941" w:rsidP="000B7224">
            <w:pPr>
              <w:rPr>
                <w:rFonts w:cstheme="minorHAnsi"/>
                <w:bCs/>
              </w:rPr>
            </w:pPr>
            <w:r w:rsidRPr="00B56941">
              <w:rPr>
                <w:rFonts w:cstheme="minorHAnsi"/>
                <w:bCs/>
              </w:rPr>
              <w:t>Actual</w:t>
            </w:r>
          </w:p>
          <w:p w14:paraId="064B165B" w14:textId="240DFB72" w:rsidR="00B56941" w:rsidRPr="00B56941" w:rsidRDefault="00B56941" w:rsidP="000B7224">
            <w:pPr>
              <w:rPr>
                <w:rFonts w:cstheme="minorHAnsi"/>
                <w:bCs/>
              </w:rPr>
            </w:pPr>
            <w:r w:rsidRPr="00B56941">
              <w:rPr>
                <w:rFonts w:cstheme="minorHAnsi"/>
                <w:bCs/>
              </w:rPr>
              <w:t>£?</w:t>
            </w:r>
          </w:p>
          <w:p w14:paraId="4BBB8E74" w14:textId="53DA0490" w:rsidR="003940DA" w:rsidRPr="00B56941" w:rsidRDefault="003940DA" w:rsidP="000B7224">
            <w:pPr>
              <w:rPr>
                <w:rFonts w:cstheme="minorHAnsi"/>
                <w:bCs/>
              </w:rPr>
            </w:pPr>
          </w:p>
        </w:tc>
        <w:tc>
          <w:tcPr>
            <w:tcW w:w="1134" w:type="dxa"/>
          </w:tcPr>
          <w:p w14:paraId="45CAED13" w14:textId="77777777" w:rsidR="0014011F" w:rsidRDefault="00D71EA1" w:rsidP="000B7224">
            <w:pPr>
              <w:rPr>
                <w:rFonts w:cstheme="minorHAnsi"/>
              </w:rPr>
            </w:pPr>
            <w:r>
              <w:rPr>
                <w:rFonts w:cstheme="minorHAnsi"/>
              </w:rPr>
              <w:t>Ongoing</w:t>
            </w:r>
          </w:p>
          <w:p w14:paraId="14F5CC0B" w14:textId="77777777" w:rsidR="00D71EA1" w:rsidRDefault="00D71EA1" w:rsidP="000B7224">
            <w:pPr>
              <w:rPr>
                <w:rFonts w:cstheme="minorHAnsi"/>
              </w:rPr>
            </w:pPr>
          </w:p>
          <w:p w14:paraId="34A1892E" w14:textId="77777777" w:rsidR="00D71EA1" w:rsidRDefault="00D71EA1" w:rsidP="000B7224">
            <w:pPr>
              <w:rPr>
                <w:rFonts w:cstheme="minorHAnsi"/>
              </w:rPr>
            </w:pPr>
          </w:p>
          <w:p w14:paraId="3418729E" w14:textId="77777777" w:rsidR="00D71EA1" w:rsidRDefault="00D71EA1" w:rsidP="000B7224">
            <w:pPr>
              <w:rPr>
                <w:rFonts w:cstheme="minorHAnsi"/>
              </w:rPr>
            </w:pPr>
          </w:p>
          <w:p w14:paraId="28F1E720" w14:textId="77777777" w:rsidR="00D71EA1" w:rsidRDefault="00D71EA1" w:rsidP="000B7224">
            <w:pPr>
              <w:rPr>
                <w:rFonts w:cstheme="minorHAnsi"/>
              </w:rPr>
            </w:pPr>
          </w:p>
          <w:p w14:paraId="633C744A" w14:textId="77777777" w:rsidR="00D71EA1" w:rsidRDefault="00D71EA1" w:rsidP="000B7224">
            <w:pPr>
              <w:rPr>
                <w:rFonts w:cstheme="minorHAnsi"/>
              </w:rPr>
            </w:pPr>
          </w:p>
          <w:p w14:paraId="4834D25A" w14:textId="708B7312" w:rsidR="00D71EA1" w:rsidRDefault="00D71EA1" w:rsidP="000B7224">
            <w:pPr>
              <w:rPr>
                <w:rFonts w:cstheme="minorHAnsi"/>
              </w:rPr>
            </w:pPr>
          </w:p>
          <w:p w14:paraId="30CA7EEA" w14:textId="637396C5" w:rsidR="00060C83" w:rsidRDefault="00060C83" w:rsidP="000B7224">
            <w:pPr>
              <w:rPr>
                <w:rFonts w:cstheme="minorHAnsi"/>
              </w:rPr>
            </w:pPr>
          </w:p>
          <w:p w14:paraId="646BF382" w14:textId="1C69AA4E" w:rsidR="00060C83" w:rsidRDefault="00060C83" w:rsidP="000B7224">
            <w:pPr>
              <w:rPr>
                <w:rFonts w:cstheme="minorHAnsi"/>
              </w:rPr>
            </w:pPr>
          </w:p>
          <w:p w14:paraId="7554C64A" w14:textId="151210C5" w:rsidR="00D71EA1" w:rsidRPr="003A427B" w:rsidRDefault="00D71EA1" w:rsidP="000B7224">
            <w:pPr>
              <w:rPr>
                <w:rFonts w:cstheme="minorHAnsi"/>
              </w:rPr>
            </w:pPr>
          </w:p>
        </w:tc>
        <w:tc>
          <w:tcPr>
            <w:tcW w:w="2693" w:type="dxa"/>
          </w:tcPr>
          <w:p w14:paraId="0F67F6EC" w14:textId="421366FC" w:rsidR="007B48E2" w:rsidRDefault="0014011F" w:rsidP="00B23583">
            <w:r w:rsidRPr="00971C0B">
              <w:t xml:space="preserve">Extracurricular Sports Clubs including </w:t>
            </w:r>
            <w:r w:rsidR="00330905">
              <w:t>3 lunchtime</w:t>
            </w:r>
            <w:r w:rsidRPr="00971C0B">
              <w:t xml:space="preserve"> Clubs</w:t>
            </w:r>
            <w:r w:rsidR="00330905">
              <w:t xml:space="preserve"> and 3 after school clubs</w:t>
            </w:r>
            <w:r w:rsidR="00B23583">
              <w:t xml:space="preserve"> for the whole academic year</w:t>
            </w:r>
            <w:r w:rsidR="00B56941">
              <w:t xml:space="preserve">. </w:t>
            </w:r>
          </w:p>
          <w:p w14:paraId="7853C61A" w14:textId="447A7ED2" w:rsidR="00B56941" w:rsidRDefault="00B56941" w:rsidP="00B23583">
            <w:r>
              <w:t xml:space="preserve">Children exposed to specialist coaches during themed weeks (Arts Week) that they would not have normally been exposed to e.g. </w:t>
            </w:r>
            <w:proofErr w:type="gramStart"/>
            <w:r>
              <w:t>Hip Hop</w:t>
            </w:r>
            <w:proofErr w:type="gramEnd"/>
            <w:r>
              <w:t xml:space="preserve"> Dance workshop </w:t>
            </w:r>
          </w:p>
          <w:p w14:paraId="6190A01D" w14:textId="77777777" w:rsidR="007B48E2" w:rsidRDefault="007B48E2" w:rsidP="007B48E2">
            <w:pPr>
              <w:pStyle w:val="ListParagraph"/>
            </w:pPr>
          </w:p>
          <w:p w14:paraId="045B51DB" w14:textId="77777777" w:rsidR="007B48E2" w:rsidRDefault="007B48E2" w:rsidP="007B48E2">
            <w:pPr>
              <w:pStyle w:val="ListParagraph"/>
            </w:pPr>
          </w:p>
          <w:p w14:paraId="3E5FDF74" w14:textId="77777777" w:rsidR="007B48E2" w:rsidRDefault="007B48E2" w:rsidP="007B48E2">
            <w:pPr>
              <w:pStyle w:val="ListParagraph"/>
            </w:pPr>
          </w:p>
          <w:p w14:paraId="7F0C3503" w14:textId="77777777" w:rsidR="007B48E2" w:rsidRDefault="007B48E2" w:rsidP="007B48E2">
            <w:pPr>
              <w:pStyle w:val="ListParagraph"/>
            </w:pPr>
          </w:p>
          <w:p w14:paraId="125AA60F" w14:textId="77777777" w:rsidR="007B48E2" w:rsidRDefault="007B48E2" w:rsidP="007B48E2">
            <w:pPr>
              <w:pStyle w:val="ListParagraph"/>
            </w:pPr>
          </w:p>
          <w:p w14:paraId="3AA14B91" w14:textId="77777777" w:rsidR="007B48E2" w:rsidRDefault="007B48E2" w:rsidP="007B48E2">
            <w:pPr>
              <w:pStyle w:val="ListParagraph"/>
            </w:pPr>
          </w:p>
          <w:p w14:paraId="58DCC367" w14:textId="77777777" w:rsidR="007B48E2" w:rsidRDefault="007B48E2" w:rsidP="007B48E2">
            <w:pPr>
              <w:pStyle w:val="ListParagraph"/>
            </w:pPr>
          </w:p>
          <w:p w14:paraId="28413C6F" w14:textId="77777777" w:rsidR="007B48E2" w:rsidRDefault="007B48E2" w:rsidP="007B48E2">
            <w:pPr>
              <w:pStyle w:val="ListParagraph"/>
            </w:pPr>
          </w:p>
          <w:p w14:paraId="69B82505" w14:textId="77777777" w:rsidR="007B48E2" w:rsidRDefault="007B48E2" w:rsidP="007B48E2">
            <w:pPr>
              <w:pStyle w:val="ListParagraph"/>
            </w:pPr>
          </w:p>
          <w:p w14:paraId="58712195" w14:textId="06270C3D" w:rsidR="007B48E2" w:rsidRDefault="007B48E2" w:rsidP="007B48E2">
            <w:pPr>
              <w:pStyle w:val="ListParagraph"/>
            </w:pPr>
          </w:p>
          <w:p w14:paraId="230D2254" w14:textId="49EAC3C3" w:rsidR="0006655A" w:rsidRDefault="0006655A" w:rsidP="007B48E2">
            <w:pPr>
              <w:pStyle w:val="ListParagraph"/>
            </w:pPr>
          </w:p>
          <w:p w14:paraId="4E64E21C" w14:textId="77777777" w:rsidR="0006655A" w:rsidRDefault="0006655A" w:rsidP="007B48E2">
            <w:pPr>
              <w:pStyle w:val="ListParagraph"/>
            </w:pPr>
          </w:p>
          <w:p w14:paraId="5047F008" w14:textId="63F3C117" w:rsidR="007B48E2" w:rsidRPr="007B48E2" w:rsidRDefault="007B48E2" w:rsidP="00B23583"/>
        </w:tc>
        <w:tc>
          <w:tcPr>
            <w:tcW w:w="1276" w:type="dxa"/>
          </w:tcPr>
          <w:p w14:paraId="14F03DF1" w14:textId="65EB5A42" w:rsidR="0014011F" w:rsidRDefault="00B56941" w:rsidP="000B7224">
            <w:pPr>
              <w:rPr>
                <w:rFonts w:cstheme="minorHAnsi"/>
              </w:rPr>
            </w:pPr>
            <w:r>
              <w:rPr>
                <w:rFonts w:cstheme="minorHAnsi"/>
              </w:rPr>
              <w:t xml:space="preserve">Ongoing </w:t>
            </w:r>
          </w:p>
          <w:p w14:paraId="10F27597" w14:textId="4095CCA4" w:rsidR="00B56941" w:rsidRDefault="00B56941" w:rsidP="000B7224">
            <w:pPr>
              <w:rPr>
                <w:rFonts w:cstheme="minorHAnsi"/>
              </w:rPr>
            </w:pPr>
          </w:p>
          <w:p w14:paraId="4DD87E8D" w14:textId="057BD24D" w:rsidR="00B56941" w:rsidRDefault="00B56941" w:rsidP="000B7224">
            <w:pPr>
              <w:rPr>
                <w:rFonts w:cstheme="minorHAnsi"/>
              </w:rPr>
            </w:pPr>
          </w:p>
          <w:p w14:paraId="7A3F76BC" w14:textId="20405479" w:rsidR="00B56941" w:rsidRDefault="00B56941" w:rsidP="000B7224">
            <w:pPr>
              <w:rPr>
                <w:rFonts w:cstheme="minorHAnsi"/>
              </w:rPr>
            </w:pPr>
            <w:r>
              <w:rPr>
                <w:rFonts w:cstheme="minorHAnsi"/>
              </w:rPr>
              <w:t xml:space="preserve">Summer term </w:t>
            </w:r>
          </w:p>
          <w:p w14:paraId="5F850B1C" w14:textId="77777777" w:rsidR="00D71EA1" w:rsidRDefault="00D71EA1" w:rsidP="000B7224">
            <w:pPr>
              <w:rPr>
                <w:rFonts w:cstheme="minorHAnsi"/>
              </w:rPr>
            </w:pPr>
          </w:p>
          <w:p w14:paraId="0E0812BB" w14:textId="77777777" w:rsidR="00D71EA1" w:rsidRDefault="00D71EA1" w:rsidP="000B7224">
            <w:pPr>
              <w:rPr>
                <w:rFonts w:cstheme="minorHAnsi"/>
              </w:rPr>
            </w:pPr>
          </w:p>
          <w:p w14:paraId="66C35670" w14:textId="77777777" w:rsidR="00D71EA1" w:rsidRDefault="00D71EA1" w:rsidP="000B7224">
            <w:pPr>
              <w:rPr>
                <w:rFonts w:cstheme="minorHAnsi"/>
              </w:rPr>
            </w:pPr>
          </w:p>
          <w:p w14:paraId="6ED803F7" w14:textId="77777777" w:rsidR="00D71EA1" w:rsidRDefault="00D71EA1" w:rsidP="000B7224">
            <w:pPr>
              <w:rPr>
                <w:rFonts w:cstheme="minorHAnsi"/>
              </w:rPr>
            </w:pPr>
          </w:p>
          <w:p w14:paraId="701D0F8B" w14:textId="77777777" w:rsidR="00D71EA1" w:rsidRDefault="00D71EA1" w:rsidP="000B7224">
            <w:pPr>
              <w:rPr>
                <w:rFonts w:cstheme="minorHAnsi"/>
              </w:rPr>
            </w:pPr>
          </w:p>
          <w:p w14:paraId="25EA283B" w14:textId="77777777" w:rsidR="00D71EA1" w:rsidRDefault="00D71EA1" w:rsidP="000B7224">
            <w:pPr>
              <w:rPr>
                <w:rFonts w:cstheme="minorHAnsi"/>
              </w:rPr>
            </w:pPr>
          </w:p>
          <w:p w14:paraId="23162618" w14:textId="77777777" w:rsidR="00D71EA1" w:rsidRDefault="00D71EA1" w:rsidP="000B7224">
            <w:pPr>
              <w:rPr>
                <w:rFonts w:cstheme="minorHAnsi"/>
              </w:rPr>
            </w:pPr>
          </w:p>
          <w:p w14:paraId="23C02536" w14:textId="77777777" w:rsidR="00D71EA1" w:rsidRDefault="00D71EA1" w:rsidP="000B7224">
            <w:pPr>
              <w:rPr>
                <w:rFonts w:cstheme="minorHAnsi"/>
              </w:rPr>
            </w:pPr>
          </w:p>
          <w:p w14:paraId="1D604ED4" w14:textId="77777777" w:rsidR="00D71EA1" w:rsidRDefault="00D71EA1" w:rsidP="000B7224">
            <w:pPr>
              <w:rPr>
                <w:rFonts w:cstheme="minorHAnsi"/>
              </w:rPr>
            </w:pPr>
          </w:p>
          <w:p w14:paraId="12BCD610" w14:textId="10F45726" w:rsidR="00D71EA1" w:rsidRDefault="00D71EA1" w:rsidP="000B7224">
            <w:pPr>
              <w:rPr>
                <w:rFonts w:cstheme="minorHAnsi"/>
              </w:rPr>
            </w:pPr>
          </w:p>
          <w:p w14:paraId="72D03327" w14:textId="1943896B" w:rsidR="00D71EA1" w:rsidRPr="003A427B" w:rsidRDefault="00D71EA1" w:rsidP="000B7224">
            <w:pPr>
              <w:rPr>
                <w:rFonts w:cstheme="minorHAnsi"/>
              </w:rPr>
            </w:pPr>
          </w:p>
        </w:tc>
        <w:tc>
          <w:tcPr>
            <w:tcW w:w="3756" w:type="dxa"/>
          </w:tcPr>
          <w:p w14:paraId="7A658EED" w14:textId="77777777" w:rsidR="0014011F" w:rsidRDefault="0014011F" w:rsidP="00075388">
            <w:pPr>
              <w:spacing w:after="0"/>
              <w:ind w:right="44"/>
            </w:pPr>
            <w:r>
              <w:t xml:space="preserve">Increasing the range of sporting activities offered at Farnborough Grange. This will help encourage a wide range of children to engage in physical activity. A wide variety of extracurricular clubs will be running for year 1 and 2 on </w:t>
            </w:r>
            <w:r w:rsidR="00075388">
              <w:t>Tuesday</w:t>
            </w:r>
            <w:r>
              <w:t xml:space="preserve"> and </w:t>
            </w:r>
            <w:r w:rsidR="00075388">
              <w:t>Wednesdays</w:t>
            </w:r>
            <w:r w:rsidR="002D6402">
              <w:t>,</w:t>
            </w:r>
            <w:r>
              <w:t xml:space="preserve"> </w:t>
            </w:r>
            <w:r w:rsidR="002D6402">
              <w:t>a</w:t>
            </w:r>
            <w:r>
              <w:t>imed at specific target children who have been highlighted by class teachers would benefit from more structured physical activity during their lunch times. These clubs will also develop the ideas of safe play and rule following to ensure safe interaction during the club as well as the children’s free play.</w:t>
            </w:r>
          </w:p>
          <w:p w14:paraId="252908C5" w14:textId="4C6F7272" w:rsidR="007B48E2" w:rsidRDefault="007B48E2" w:rsidP="00075388">
            <w:pPr>
              <w:spacing w:after="0"/>
              <w:ind w:right="44"/>
            </w:pPr>
          </w:p>
          <w:p w14:paraId="6A864A6A" w14:textId="77777777" w:rsidR="00B23583" w:rsidRDefault="00B23583" w:rsidP="00075388">
            <w:pPr>
              <w:spacing w:after="0"/>
              <w:ind w:right="44"/>
            </w:pPr>
          </w:p>
          <w:p w14:paraId="38474D9D" w14:textId="4EFB7D3A" w:rsidR="007B48E2" w:rsidRPr="003A427B" w:rsidRDefault="007B48E2" w:rsidP="00075388">
            <w:pPr>
              <w:spacing w:after="0"/>
              <w:ind w:right="44"/>
              <w:rPr>
                <w:rFonts w:cstheme="minorHAnsi"/>
              </w:rPr>
            </w:pPr>
          </w:p>
        </w:tc>
        <w:tc>
          <w:tcPr>
            <w:tcW w:w="3473" w:type="dxa"/>
          </w:tcPr>
          <w:p w14:paraId="3A39B354" w14:textId="49B96800" w:rsidR="00A83589" w:rsidRDefault="00D2657E" w:rsidP="00D2657E">
            <w:pPr>
              <w:jc w:val="both"/>
              <w:rPr>
                <w:rFonts w:cstheme="minorHAnsi"/>
              </w:rPr>
            </w:pPr>
            <w:r>
              <w:rPr>
                <w:rFonts w:cstheme="minorHAnsi"/>
              </w:rPr>
              <w:t>The coach to assess the children to see an improvement in skills and fitness from the start of the Club to the last session.</w:t>
            </w:r>
          </w:p>
          <w:p w14:paraId="16CBCDFA" w14:textId="6DFE2409" w:rsidR="00A83589" w:rsidRDefault="00A83589" w:rsidP="00D2657E">
            <w:pPr>
              <w:jc w:val="both"/>
              <w:rPr>
                <w:rFonts w:cstheme="minorHAnsi"/>
              </w:rPr>
            </w:pPr>
            <w:r>
              <w:rPr>
                <w:rFonts w:cstheme="minorHAnsi"/>
              </w:rPr>
              <w:t xml:space="preserve">Pupil conferencing and feedback collected from children on the impact of specialist coaches and extra clubs on offer to the children. </w:t>
            </w:r>
          </w:p>
          <w:p w14:paraId="6083018C" w14:textId="77777777" w:rsidR="007B48E2" w:rsidRDefault="007B48E2" w:rsidP="00D2657E">
            <w:pPr>
              <w:jc w:val="both"/>
              <w:rPr>
                <w:rFonts w:cstheme="minorHAnsi"/>
              </w:rPr>
            </w:pPr>
          </w:p>
          <w:p w14:paraId="1CDF366C" w14:textId="77777777" w:rsidR="007B48E2" w:rsidRDefault="007B48E2" w:rsidP="00D2657E">
            <w:pPr>
              <w:jc w:val="both"/>
              <w:rPr>
                <w:rFonts w:cstheme="minorHAnsi"/>
              </w:rPr>
            </w:pPr>
          </w:p>
          <w:p w14:paraId="3A37898D" w14:textId="77777777" w:rsidR="007B48E2" w:rsidRDefault="007B48E2" w:rsidP="00D2657E">
            <w:pPr>
              <w:jc w:val="both"/>
              <w:rPr>
                <w:rFonts w:cstheme="minorHAnsi"/>
              </w:rPr>
            </w:pPr>
          </w:p>
          <w:p w14:paraId="7FA4C886" w14:textId="77777777" w:rsidR="007B48E2" w:rsidRDefault="007B48E2" w:rsidP="00D2657E">
            <w:pPr>
              <w:jc w:val="both"/>
              <w:rPr>
                <w:rFonts w:cstheme="minorHAnsi"/>
              </w:rPr>
            </w:pPr>
          </w:p>
          <w:p w14:paraId="6FADC8DE" w14:textId="77777777" w:rsidR="007B48E2" w:rsidRDefault="007B48E2" w:rsidP="00D2657E">
            <w:pPr>
              <w:jc w:val="both"/>
              <w:rPr>
                <w:rFonts w:cstheme="minorHAnsi"/>
              </w:rPr>
            </w:pPr>
          </w:p>
          <w:p w14:paraId="78FFE727" w14:textId="77777777" w:rsidR="007B48E2" w:rsidRDefault="007B48E2" w:rsidP="00D2657E">
            <w:pPr>
              <w:jc w:val="both"/>
              <w:rPr>
                <w:rFonts w:cstheme="minorHAnsi"/>
              </w:rPr>
            </w:pPr>
          </w:p>
          <w:p w14:paraId="0C53C2C6" w14:textId="77777777" w:rsidR="007B48E2" w:rsidRDefault="007B48E2" w:rsidP="00D2657E">
            <w:pPr>
              <w:jc w:val="both"/>
              <w:rPr>
                <w:rFonts w:cstheme="minorHAnsi"/>
              </w:rPr>
            </w:pPr>
          </w:p>
          <w:p w14:paraId="0463E64C" w14:textId="77777777" w:rsidR="007B48E2" w:rsidRDefault="007B48E2" w:rsidP="00D2657E">
            <w:pPr>
              <w:jc w:val="both"/>
              <w:rPr>
                <w:rFonts w:cstheme="minorHAnsi"/>
              </w:rPr>
            </w:pPr>
          </w:p>
          <w:p w14:paraId="3B3EB78F" w14:textId="77777777" w:rsidR="00B23583" w:rsidRDefault="00B23583" w:rsidP="00D2657E">
            <w:pPr>
              <w:jc w:val="both"/>
              <w:rPr>
                <w:rFonts w:cstheme="minorHAnsi"/>
              </w:rPr>
            </w:pPr>
          </w:p>
          <w:p w14:paraId="22794FFC" w14:textId="20FFEC1E" w:rsidR="007B48E2" w:rsidRDefault="007B48E2" w:rsidP="00D2657E">
            <w:pPr>
              <w:jc w:val="both"/>
              <w:rPr>
                <w:rFonts w:cstheme="minorHAnsi"/>
              </w:rPr>
            </w:pPr>
          </w:p>
        </w:tc>
      </w:tr>
      <w:tr w:rsidR="0046282E" w:rsidRPr="003A427B" w14:paraId="553D6E9B" w14:textId="77777777" w:rsidTr="56960DE1">
        <w:trPr>
          <w:trHeight w:val="63"/>
        </w:trPr>
        <w:tc>
          <w:tcPr>
            <w:tcW w:w="15304" w:type="dxa"/>
            <w:gridSpan w:val="7"/>
          </w:tcPr>
          <w:p w14:paraId="6265AAE4" w14:textId="68D7B638" w:rsidR="0046282E" w:rsidRDefault="0046282E" w:rsidP="00D2657E">
            <w:pPr>
              <w:jc w:val="both"/>
              <w:rPr>
                <w:rFonts w:cstheme="minorHAnsi"/>
                <w:color w:val="0070C0"/>
              </w:rPr>
            </w:pPr>
            <w:r w:rsidRPr="007F3971">
              <w:rPr>
                <w:rFonts w:cstheme="minorHAnsi"/>
                <w:b/>
                <w:color w:val="0070C0"/>
                <w:u w:val="single"/>
              </w:rPr>
              <w:t>202</w:t>
            </w:r>
            <w:r>
              <w:rPr>
                <w:rFonts w:cstheme="minorHAnsi"/>
                <w:b/>
                <w:color w:val="0070C0"/>
                <w:u w:val="single"/>
              </w:rPr>
              <w:t>3</w:t>
            </w:r>
            <w:r w:rsidRPr="007F3971">
              <w:rPr>
                <w:rFonts w:cstheme="minorHAnsi"/>
                <w:b/>
                <w:color w:val="0070C0"/>
                <w:u w:val="single"/>
              </w:rPr>
              <w:t>-202</w:t>
            </w:r>
            <w:r>
              <w:rPr>
                <w:rFonts w:cstheme="minorHAnsi"/>
                <w:b/>
                <w:color w:val="0070C0"/>
                <w:u w:val="single"/>
              </w:rPr>
              <w:t>4</w:t>
            </w:r>
            <w:r w:rsidRPr="007F3971">
              <w:rPr>
                <w:rFonts w:cstheme="minorHAnsi"/>
                <w:b/>
                <w:color w:val="0070C0"/>
                <w:u w:val="single"/>
              </w:rPr>
              <w:t xml:space="preserve"> IMPACT</w:t>
            </w:r>
            <w:r w:rsidRPr="00971C0B">
              <w:rPr>
                <w:rFonts w:cstheme="minorHAnsi"/>
                <w:color w:val="0070C0"/>
              </w:rPr>
              <w:t>:</w:t>
            </w:r>
            <w:r>
              <w:rPr>
                <w:rFonts w:cstheme="minorHAnsi"/>
                <w:color w:val="0070C0"/>
              </w:rPr>
              <w:t xml:space="preserve"> </w:t>
            </w:r>
          </w:p>
          <w:p w14:paraId="42C9DD59" w14:textId="3C026BB6" w:rsidR="0046282E" w:rsidRPr="0046282E" w:rsidRDefault="0046282E" w:rsidP="00D2657E">
            <w:pPr>
              <w:jc w:val="both"/>
              <w:rPr>
                <w:rFonts w:cstheme="minorHAnsi"/>
                <w:color w:val="0070C0"/>
              </w:rPr>
            </w:pPr>
            <w:r>
              <w:rPr>
                <w:rFonts w:cstheme="minorHAnsi"/>
                <w:color w:val="0070C0"/>
              </w:rPr>
              <w:t xml:space="preserve">After school and lunchtime clubs </w:t>
            </w:r>
            <w:r w:rsidR="00A83589">
              <w:rPr>
                <w:rFonts w:cstheme="minorHAnsi"/>
                <w:color w:val="0070C0"/>
              </w:rPr>
              <w:t xml:space="preserve">are </w:t>
            </w:r>
            <w:r>
              <w:rPr>
                <w:rFonts w:cstheme="minorHAnsi"/>
                <w:color w:val="0070C0"/>
              </w:rPr>
              <w:t xml:space="preserve">very well attended throughout the academic year. </w:t>
            </w:r>
            <w:r w:rsidR="00DE4480">
              <w:rPr>
                <w:rFonts w:cstheme="minorHAnsi"/>
                <w:color w:val="0070C0"/>
              </w:rPr>
              <w:t xml:space="preserve">They have been offered to both year 1 and year 2 and uptake and attendance has been high. </w:t>
            </w:r>
            <w:r>
              <w:rPr>
                <w:rFonts w:cstheme="minorHAnsi"/>
                <w:color w:val="0070C0"/>
              </w:rPr>
              <w:t xml:space="preserve">A wide variety of sports have been on offer and children have </w:t>
            </w:r>
            <w:r w:rsidR="00DE4480">
              <w:rPr>
                <w:rFonts w:cstheme="minorHAnsi"/>
                <w:color w:val="0070C0"/>
              </w:rPr>
              <w:t>enjoyed participating in these</w:t>
            </w:r>
            <w:r w:rsidR="00A83589">
              <w:rPr>
                <w:rFonts w:cstheme="minorHAnsi"/>
                <w:color w:val="0070C0"/>
              </w:rPr>
              <w:t xml:space="preserve">, especially specialist coaches on themed weeks. </w:t>
            </w:r>
          </w:p>
        </w:tc>
      </w:tr>
    </w:tbl>
    <w:p w14:paraId="3428BF84" w14:textId="29218F1E" w:rsidR="00385684" w:rsidRPr="007B48E2" w:rsidRDefault="00385684" w:rsidP="00330905">
      <w:pPr>
        <w:rPr>
          <w:rFonts w:cstheme="minorHAnsi"/>
          <w:color w:val="0070C0"/>
        </w:rPr>
      </w:pPr>
    </w:p>
    <w:p w14:paraId="0139B38D" w14:textId="4699ADBB" w:rsidR="00A86807" w:rsidRPr="003A427B" w:rsidRDefault="00A86807" w:rsidP="007F3971">
      <w:pPr>
        <w:pStyle w:val="NoSpacing"/>
        <w:rPr>
          <w:u w:val="single"/>
        </w:rPr>
      </w:pPr>
      <w:r w:rsidRPr="003A427B">
        <w:rPr>
          <w:u w:val="single"/>
        </w:rPr>
        <w:lastRenderedPageBreak/>
        <w:t xml:space="preserve">Calculation of </w:t>
      </w:r>
      <w:r w:rsidR="003940DA">
        <w:rPr>
          <w:u w:val="single"/>
        </w:rPr>
        <w:t xml:space="preserve">predicted </w:t>
      </w:r>
      <w:r w:rsidRPr="003A427B">
        <w:rPr>
          <w:u w:val="single"/>
        </w:rPr>
        <w:t>spending:</w:t>
      </w:r>
      <w:r w:rsidR="00060C83">
        <w:rPr>
          <w:u w:val="single"/>
        </w:rPr>
        <w:t xml:space="preserve">   </w:t>
      </w:r>
      <w:r w:rsidR="00060C83" w:rsidRPr="00060C83">
        <w:t xml:space="preserve">                                                                                                </w:t>
      </w:r>
      <w:r w:rsidR="00060C83">
        <w:rPr>
          <w:u w:val="single"/>
        </w:rPr>
        <w:t xml:space="preserve"> </w:t>
      </w:r>
      <w:r w:rsidR="00060C83" w:rsidRPr="00AB2E82">
        <w:rPr>
          <w:highlight w:val="green"/>
          <w:u w:val="single"/>
        </w:rPr>
        <w:t xml:space="preserve">Actual Spend </w:t>
      </w:r>
      <w:r w:rsidR="00AB2E82">
        <w:rPr>
          <w:highlight w:val="green"/>
          <w:u w:val="single"/>
        </w:rPr>
        <w:t>A</w:t>
      </w:r>
      <w:r w:rsidR="00060C83" w:rsidRPr="00AB2E82">
        <w:rPr>
          <w:highlight w:val="green"/>
          <w:u w:val="single"/>
        </w:rPr>
        <w:t xml:space="preserve">cademic </w:t>
      </w:r>
      <w:r w:rsidR="00AB2E82">
        <w:rPr>
          <w:highlight w:val="green"/>
          <w:u w:val="single"/>
        </w:rPr>
        <w:t>Y</w:t>
      </w:r>
      <w:r w:rsidR="00060C83" w:rsidRPr="00AB2E82">
        <w:rPr>
          <w:highlight w:val="green"/>
          <w:u w:val="single"/>
        </w:rPr>
        <w:t>ear 202</w:t>
      </w:r>
      <w:r w:rsidR="0046282E">
        <w:rPr>
          <w:highlight w:val="green"/>
          <w:u w:val="single"/>
        </w:rPr>
        <w:t>3</w:t>
      </w:r>
      <w:r w:rsidR="00060C83" w:rsidRPr="00AB2E82">
        <w:rPr>
          <w:highlight w:val="green"/>
          <w:u w:val="single"/>
        </w:rPr>
        <w:t>-202</w:t>
      </w:r>
      <w:r w:rsidR="0046282E">
        <w:rPr>
          <w:highlight w:val="green"/>
          <w:u w:val="single"/>
        </w:rPr>
        <w:t>4</w:t>
      </w:r>
      <w:r w:rsidR="00060C83" w:rsidRPr="00AB2E82">
        <w:rPr>
          <w:highlight w:val="green"/>
          <w:u w:val="single"/>
        </w:rPr>
        <w:t>:</w:t>
      </w:r>
      <w:r w:rsidR="00060C83">
        <w:rPr>
          <w:u w:val="single"/>
        </w:rPr>
        <w:t xml:space="preserve"> </w:t>
      </w:r>
    </w:p>
    <w:p w14:paraId="3E3E7D8F" w14:textId="47B7E2C7" w:rsidR="00F05E4E" w:rsidRDefault="005834E9" w:rsidP="007F3971">
      <w:pPr>
        <w:pStyle w:val="NoSpacing"/>
      </w:pPr>
      <w:r w:rsidRPr="003A427B">
        <w:t>Priority 1</w:t>
      </w:r>
      <w:r w:rsidR="00AF47DC">
        <w:t xml:space="preserve">: </w:t>
      </w:r>
      <w:r w:rsidR="00F05E4E">
        <w:t>£</w:t>
      </w:r>
      <w:r w:rsidR="00B31936">
        <w:t>1</w:t>
      </w:r>
      <w:r w:rsidR="00F05E4E">
        <w:t>,</w:t>
      </w:r>
      <w:r w:rsidR="00B31936">
        <w:t>20</w:t>
      </w:r>
      <w:r w:rsidR="00F05E4E">
        <w:t>0</w:t>
      </w:r>
      <w:r w:rsidR="00060C83">
        <w:t xml:space="preserve">                                                                                                                                      Priority 1:</w:t>
      </w:r>
    </w:p>
    <w:p w14:paraId="195127D1" w14:textId="38FDD05F" w:rsidR="000B7224" w:rsidRDefault="000B7224" w:rsidP="007F3971">
      <w:pPr>
        <w:pStyle w:val="NoSpacing"/>
      </w:pPr>
      <w:r>
        <w:t xml:space="preserve">Priority 2: </w:t>
      </w:r>
      <w:r w:rsidR="00060C83">
        <w:t xml:space="preserve"> </w:t>
      </w:r>
      <w:r w:rsidR="00A83589">
        <w:t>£</w:t>
      </w:r>
      <w:r w:rsidR="00B31936">
        <w:t>1,0</w:t>
      </w:r>
      <w:r w:rsidR="00A83589">
        <w:t>00</w:t>
      </w:r>
      <w:r w:rsidR="00060C83">
        <w:t xml:space="preserve">                                                                                                                                  </w:t>
      </w:r>
      <w:r w:rsidR="00F05E4E">
        <w:t xml:space="preserve">  </w:t>
      </w:r>
      <w:r w:rsidR="007B5914">
        <w:t xml:space="preserve"> </w:t>
      </w:r>
      <w:r w:rsidR="00060C83">
        <w:t xml:space="preserve"> Priority 2:</w:t>
      </w:r>
    </w:p>
    <w:p w14:paraId="5B8C1BC2" w14:textId="634F5D21" w:rsidR="000B7224" w:rsidRDefault="005834E9" w:rsidP="007F3971">
      <w:pPr>
        <w:pStyle w:val="NoSpacing"/>
      </w:pPr>
      <w:r w:rsidRPr="003A427B">
        <w:t>Priority 3:</w:t>
      </w:r>
      <w:r w:rsidR="00AF47DC">
        <w:t xml:space="preserve"> £ </w:t>
      </w:r>
      <w:r w:rsidR="00A83589">
        <w:t>900</w:t>
      </w:r>
      <w:r w:rsidRPr="003A427B">
        <w:tab/>
      </w:r>
      <w:r w:rsidR="00060C83">
        <w:tab/>
      </w:r>
      <w:r w:rsidR="00060C83">
        <w:tab/>
      </w:r>
      <w:r w:rsidR="00060C83">
        <w:tab/>
      </w:r>
      <w:r w:rsidR="00060C83">
        <w:tab/>
      </w:r>
      <w:r w:rsidR="00060C83">
        <w:tab/>
      </w:r>
      <w:r w:rsidR="00060C83">
        <w:tab/>
      </w:r>
      <w:r w:rsidR="00060C83">
        <w:tab/>
      </w:r>
      <w:r w:rsidR="00060C83">
        <w:tab/>
        <w:t xml:space="preserve"> </w:t>
      </w:r>
      <w:r w:rsidR="00F05E4E">
        <w:t xml:space="preserve">                 </w:t>
      </w:r>
      <w:r w:rsidR="00060C83">
        <w:t xml:space="preserve">  Priority 3: </w:t>
      </w:r>
    </w:p>
    <w:p w14:paraId="6CFBC7C5" w14:textId="0B354FCE" w:rsidR="000B7224" w:rsidRDefault="005834E9" w:rsidP="007F3971">
      <w:pPr>
        <w:pStyle w:val="NoSpacing"/>
      </w:pPr>
      <w:r w:rsidRPr="003A427B">
        <w:t>Priority 4:</w:t>
      </w:r>
      <w:r w:rsidR="00AF47DC">
        <w:t xml:space="preserve"> </w:t>
      </w:r>
      <w:r w:rsidR="00F05E4E">
        <w:t>£</w:t>
      </w:r>
      <w:r w:rsidR="00B31936">
        <w:t>5</w:t>
      </w:r>
      <w:r w:rsidR="00A83589">
        <w:t>00</w:t>
      </w:r>
      <w:r w:rsidR="00060C83">
        <w:tab/>
      </w:r>
      <w:r w:rsidR="00060C83">
        <w:tab/>
      </w:r>
      <w:r w:rsidR="00060C83">
        <w:tab/>
      </w:r>
      <w:r w:rsidR="00060C83">
        <w:tab/>
      </w:r>
      <w:r w:rsidR="00060C83">
        <w:tab/>
      </w:r>
      <w:r w:rsidR="00060C83">
        <w:tab/>
      </w:r>
      <w:r w:rsidR="00060C83">
        <w:tab/>
      </w:r>
      <w:r w:rsidR="0006655A">
        <w:t xml:space="preserve">                  </w:t>
      </w:r>
      <w:r w:rsidR="007B5914">
        <w:t xml:space="preserve">           </w:t>
      </w:r>
      <w:r w:rsidR="00F05E4E">
        <w:t xml:space="preserve">                 </w:t>
      </w:r>
      <w:r w:rsidR="007B5914">
        <w:t xml:space="preserve">   </w:t>
      </w:r>
      <w:r w:rsidR="00060C83">
        <w:t xml:space="preserve">Priority 4: </w:t>
      </w:r>
    </w:p>
    <w:p w14:paraId="31B1293B" w14:textId="6BE47570" w:rsidR="00F05E4E" w:rsidRDefault="000B7224" w:rsidP="007F3971">
      <w:pPr>
        <w:pStyle w:val="NoSpacing"/>
      </w:pPr>
      <w:r>
        <w:t xml:space="preserve">Priority 5: </w:t>
      </w:r>
      <w:r w:rsidR="00AF47DC">
        <w:t>£</w:t>
      </w:r>
      <w:r w:rsidR="00A83589">
        <w:t>1</w:t>
      </w:r>
      <w:r w:rsidR="00B31936">
        <w:t>3</w:t>
      </w:r>
      <w:r w:rsidR="00A83589">
        <w:t>,</w:t>
      </w:r>
      <w:r w:rsidR="00B31936">
        <w:t>5</w:t>
      </w:r>
      <w:r w:rsidR="00A83589">
        <w:t>00</w:t>
      </w:r>
      <w:r w:rsidR="00060C83">
        <w:tab/>
      </w:r>
      <w:r w:rsidR="00060C83">
        <w:tab/>
      </w:r>
      <w:r w:rsidR="00060C83">
        <w:tab/>
      </w:r>
      <w:r w:rsidR="00060C83">
        <w:tab/>
      </w:r>
      <w:r w:rsidR="00060C83">
        <w:tab/>
      </w:r>
      <w:r w:rsidR="00060C83">
        <w:tab/>
      </w:r>
      <w:r w:rsidR="00060C83">
        <w:tab/>
      </w:r>
      <w:r w:rsidR="00060C83">
        <w:tab/>
        <w:t xml:space="preserve">                </w:t>
      </w:r>
      <w:r w:rsidR="00F05E4E">
        <w:t xml:space="preserve">   </w:t>
      </w:r>
      <w:r w:rsidR="00060C83">
        <w:t xml:space="preserve">  Priority 5: </w:t>
      </w:r>
    </w:p>
    <w:p w14:paraId="6E278F69" w14:textId="3ED23F6E" w:rsidR="00AF47DC" w:rsidRDefault="00060C83" w:rsidP="007F3971">
      <w:pPr>
        <w:pStyle w:val="NoSpacing"/>
      </w:pPr>
      <w:r>
        <w:tab/>
      </w:r>
      <w:r>
        <w:tab/>
      </w:r>
      <w:r>
        <w:tab/>
      </w:r>
      <w:r>
        <w:tab/>
      </w:r>
      <w:r>
        <w:tab/>
      </w:r>
      <w:r>
        <w:tab/>
      </w:r>
      <w:r>
        <w:tab/>
      </w:r>
      <w:r>
        <w:tab/>
        <w:t xml:space="preserve">                </w:t>
      </w:r>
      <w:r w:rsidR="00330905">
        <w:t xml:space="preserve">                </w:t>
      </w:r>
      <w:r>
        <w:t xml:space="preserve">  </w:t>
      </w:r>
      <w:r w:rsidR="00330905">
        <w:t xml:space="preserve">             </w:t>
      </w:r>
      <w:r w:rsidR="00AF47DC">
        <w:t xml:space="preserve">              </w:t>
      </w:r>
    </w:p>
    <w:p w14:paraId="218613D0" w14:textId="19573494" w:rsidR="007F3971" w:rsidRPr="00130629" w:rsidRDefault="00AF47DC" w:rsidP="007F3971">
      <w:pPr>
        <w:pStyle w:val="NoSpacing"/>
        <w:rPr>
          <w:b/>
        </w:rPr>
      </w:pPr>
      <w:r w:rsidRPr="00AF47DC">
        <w:rPr>
          <w:b/>
          <w:u w:val="single"/>
        </w:rPr>
        <w:t xml:space="preserve">Grand Total: </w:t>
      </w:r>
      <w:r w:rsidR="00060C83">
        <w:rPr>
          <w:b/>
          <w:u w:val="single"/>
        </w:rPr>
        <w:t xml:space="preserve">  </w:t>
      </w:r>
      <w:r w:rsidR="00060C83" w:rsidRPr="00060C83">
        <w:rPr>
          <w:b/>
        </w:rPr>
        <w:t xml:space="preserve">   </w:t>
      </w:r>
      <w:r w:rsidR="00097E62">
        <w:rPr>
          <w:b/>
        </w:rPr>
        <w:t>£</w:t>
      </w:r>
      <w:r w:rsidR="00A83589">
        <w:rPr>
          <w:b/>
        </w:rPr>
        <w:t>17,100</w:t>
      </w:r>
      <w:r w:rsidR="00F05E4E">
        <w:rPr>
          <w:b/>
        </w:rPr>
        <w:t xml:space="preserve">                 </w:t>
      </w:r>
      <w:r w:rsidR="00060C83" w:rsidRPr="00060C83">
        <w:rPr>
          <w:b/>
        </w:rPr>
        <w:t xml:space="preserve">   </w:t>
      </w:r>
      <w:r w:rsidR="0006655A">
        <w:rPr>
          <w:b/>
        </w:rPr>
        <w:t xml:space="preserve">                  </w:t>
      </w:r>
      <w:r w:rsidR="00060C83" w:rsidRPr="00060C83">
        <w:rPr>
          <w:b/>
        </w:rPr>
        <w:t xml:space="preserve">                                                                                    </w:t>
      </w:r>
      <w:r w:rsidR="00060C83">
        <w:rPr>
          <w:b/>
          <w:u w:val="single"/>
        </w:rPr>
        <w:t xml:space="preserve">Grand </w:t>
      </w:r>
      <w:r w:rsidR="00B12D30">
        <w:rPr>
          <w:b/>
          <w:u w:val="single"/>
        </w:rPr>
        <w:t xml:space="preserve">Total: </w:t>
      </w:r>
      <w:r w:rsidR="00F05E4E">
        <w:rPr>
          <w:b/>
          <w:highlight w:val="green"/>
        </w:rPr>
        <w:t>£</w:t>
      </w:r>
    </w:p>
    <w:p w14:paraId="7A6BBE02" w14:textId="3EC84463" w:rsidR="00E73B1F" w:rsidRPr="003A427B" w:rsidRDefault="007F3971" w:rsidP="011B3B16">
      <w:pPr>
        <w:rPr>
          <w:b/>
          <w:bCs/>
          <w:u w:val="single"/>
        </w:rPr>
      </w:pPr>
      <w:r w:rsidRPr="011B3B16">
        <w:rPr>
          <w:b/>
          <w:bCs/>
        </w:rPr>
        <w:t xml:space="preserve">                                                                                                                         </w:t>
      </w:r>
    </w:p>
    <w:sectPr w:rsidR="00E73B1F" w:rsidRPr="003A427B" w:rsidSect="003A427B">
      <w:pgSz w:w="16840" w:h="11900" w:orient="landscape"/>
      <w:pgMar w:top="720" w:right="720" w:bottom="720" w:left="720" w:header="51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8E"/>
    <w:multiLevelType w:val="hybridMultilevel"/>
    <w:tmpl w:val="AC04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907E1"/>
    <w:multiLevelType w:val="hybridMultilevel"/>
    <w:tmpl w:val="40E6214E"/>
    <w:lvl w:ilvl="0" w:tplc="FAC85A8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416E5"/>
    <w:multiLevelType w:val="hybridMultilevel"/>
    <w:tmpl w:val="A43AB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75ADE"/>
    <w:multiLevelType w:val="hybridMultilevel"/>
    <w:tmpl w:val="9FCAB1F8"/>
    <w:lvl w:ilvl="0" w:tplc="1430C8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65E78">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88B5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CD930">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6A7A6">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5592">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44E74">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06A88">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4C8E6">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308D9"/>
    <w:multiLevelType w:val="hybridMultilevel"/>
    <w:tmpl w:val="DABAA0A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77973"/>
    <w:multiLevelType w:val="hybridMultilevel"/>
    <w:tmpl w:val="C734C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501C2"/>
    <w:multiLevelType w:val="hybridMultilevel"/>
    <w:tmpl w:val="05283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166E8"/>
    <w:multiLevelType w:val="hybridMultilevel"/>
    <w:tmpl w:val="902A2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D6593"/>
    <w:multiLevelType w:val="hybridMultilevel"/>
    <w:tmpl w:val="F892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544C6"/>
    <w:multiLevelType w:val="hybridMultilevel"/>
    <w:tmpl w:val="3A54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A1819"/>
    <w:multiLevelType w:val="hybridMultilevel"/>
    <w:tmpl w:val="E15C2448"/>
    <w:lvl w:ilvl="0" w:tplc="CCE0614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55597"/>
    <w:multiLevelType w:val="hybridMultilevel"/>
    <w:tmpl w:val="4D38B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E6F04"/>
    <w:multiLevelType w:val="hybridMultilevel"/>
    <w:tmpl w:val="4628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84EAC"/>
    <w:multiLevelType w:val="hybridMultilevel"/>
    <w:tmpl w:val="BEECFDB4"/>
    <w:lvl w:ilvl="0" w:tplc="7F86D8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CF5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C2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C53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02E0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C290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89B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A0C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2F5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8326AA"/>
    <w:multiLevelType w:val="hybridMultilevel"/>
    <w:tmpl w:val="36A0F7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D1116"/>
    <w:multiLevelType w:val="hybridMultilevel"/>
    <w:tmpl w:val="A4585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0D35F1"/>
    <w:multiLevelType w:val="hybridMultilevel"/>
    <w:tmpl w:val="4B043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6C7F5"/>
    <w:multiLevelType w:val="singleLevel"/>
    <w:tmpl w:val="5D36C7F5"/>
    <w:lvl w:ilvl="0">
      <w:start w:val="1"/>
      <w:numFmt w:val="decimal"/>
      <w:suff w:val="space"/>
      <w:lvlText w:val="%1."/>
      <w:lvlJc w:val="left"/>
    </w:lvl>
  </w:abstractNum>
  <w:abstractNum w:abstractNumId="18" w15:restartNumberingAfterBreak="0">
    <w:nsid w:val="5E577E28"/>
    <w:multiLevelType w:val="hybridMultilevel"/>
    <w:tmpl w:val="4372DB44"/>
    <w:lvl w:ilvl="0" w:tplc="08090003">
      <w:start w:val="1"/>
      <w:numFmt w:val="bullet"/>
      <w:lvlText w:val="o"/>
      <w:lvlJc w:val="left"/>
      <w:pPr>
        <w:ind w:left="705" w:hanging="360"/>
      </w:pPr>
      <w:rPr>
        <w:rFonts w:ascii="Courier New" w:hAnsi="Courier New"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65177B60"/>
    <w:multiLevelType w:val="hybridMultilevel"/>
    <w:tmpl w:val="E71CC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25EC3"/>
    <w:multiLevelType w:val="hybridMultilevel"/>
    <w:tmpl w:val="07A23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40925"/>
    <w:multiLevelType w:val="hybridMultilevel"/>
    <w:tmpl w:val="A53EC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CF06CB"/>
    <w:multiLevelType w:val="hybridMultilevel"/>
    <w:tmpl w:val="1CB6C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18"/>
  </w:num>
  <w:num w:numId="4">
    <w:abstractNumId w:val="2"/>
  </w:num>
  <w:num w:numId="5">
    <w:abstractNumId w:val="14"/>
  </w:num>
  <w:num w:numId="6">
    <w:abstractNumId w:val="1"/>
  </w:num>
  <w:num w:numId="7">
    <w:abstractNumId w:val="22"/>
  </w:num>
  <w:num w:numId="8">
    <w:abstractNumId w:val="8"/>
  </w:num>
  <w:num w:numId="9">
    <w:abstractNumId w:val="12"/>
  </w:num>
  <w:num w:numId="10">
    <w:abstractNumId w:val="16"/>
  </w:num>
  <w:num w:numId="11">
    <w:abstractNumId w:val="0"/>
  </w:num>
  <w:num w:numId="12">
    <w:abstractNumId w:val="10"/>
  </w:num>
  <w:num w:numId="13">
    <w:abstractNumId w:val="7"/>
  </w:num>
  <w:num w:numId="14">
    <w:abstractNumId w:val="5"/>
  </w:num>
  <w:num w:numId="15">
    <w:abstractNumId w:val="20"/>
  </w:num>
  <w:num w:numId="16">
    <w:abstractNumId w:val="15"/>
  </w:num>
  <w:num w:numId="17">
    <w:abstractNumId w:val="9"/>
  </w:num>
  <w:num w:numId="18">
    <w:abstractNumId w:val="6"/>
  </w:num>
  <w:num w:numId="19">
    <w:abstractNumId w:val="21"/>
  </w:num>
  <w:num w:numId="20">
    <w:abstractNumId w:val="11"/>
  </w:num>
  <w:num w:numId="21">
    <w:abstractNumId w:val="19"/>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07"/>
    <w:rsid w:val="00000684"/>
    <w:rsid w:val="000021E6"/>
    <w:rsid w:val="000048C5"/>
    <w:rsid w:val="00044BB9"/>
    <w:rsid w:val="00060C83"/>
    <w:rsid w:val="0006655A"/>
    <w:rsid w:val="00072E1A"/>
    <w:rsid w:val="00075388"/>
    <w:rsid w:val="00097DEC"/>
    <w:rsid w:val="00097E62"/>
    <w:rsid w:val="000B2BDF"/>
    <w:rsid w:val="000B7224"/>
    <w:rsid w:val="000C23E8"/>
    <w:rsid w:val="000F3C94"/>
    <w:rsid w:val="00105525"/>
    <w:rsid w:val="0012105B"/>
    <w:rsid w:val="00130629"/>
    <w:rsid w:val="00137CC3"/>
    <w:rsid w:val="0014011F"/>
    <w:rsid w:val="0014735D"/>
    <w:rsid w:val="00156140"/>
    <w:rsid w:val="00174071"/>
    <w:rsid w:val="001749EE"/>
    <w:rsid w:val="00177794"/>
    <w:rsid w:val="00195C27"/>
    <w:rsid w:val="001A35EA"/>
    <w:rsid w:val="001A573F"/>
    <w:rsid w:val="001B31CF"/>
    <w:rsid w:val="001B527A"/>
    <w:rsid w:val="00216354"/>
    <w:rsid w:val="00271963"/>
    <w:rsid w:val="002731BA"/>
    <w:rsid w:val="0027329C"/>
    <w:rsid w:val="002C6DF4"/>
    <w:rsid w:val="002D6402"/>
    <w:rsid w:val="002E31B1"/>
    <w:rsid w:val="003130A9"/>
    <w:rsid w:val="00317B48"/>
    <w:rsid w:val="00325B3E"/>
    <w:rsid w:val="00330905"/>
    <w:rsid w:val="00380BFF"/>
    <w:rsid w:val="00385684"/>
    <w:rsid w:val="003940DA"/>
    <w:rsid w:val="003A427B"/>
    <w:rsid w:val="003A5217"/>
    <w:rsid w:val="003A6A49"/>
    <w:rsid w:val="003C19FF"/>
    <w:rsid w:val="003E7B96"/>
    <w:rsid w:val="00422DDD"/>
    <w:rsid w:val="00436DBC"/>
    <w:rsid w:val="0045516A"/>
    <w:rsid w:val="0046282E"/>
    <w:rsid w:val="00496A2D"/>
    <w:rsid w:val="004D4184"/>
    <w:rsid w:val="00500E85"/>
    <w:rsid w:val="0051175E"/>
    <w:rsid w:val="005145CF"/>
    <w:rsid w:val="005265C9"/>
    <w:rsid w:val="00544D41"/>
    <w:rsid w:val="005834E9"/>
    <w:rsid w:val="00583801"/>
    <w:rsid w:val="00590BDE"/>
    <w:rsid w:val="0059597E"/>
    <w:rsid w:val="005D18D5"/>
    <w:rsid w:val="005E1D7D"/>
    <w:rsid w:val="00620A82"/>
    <w:rsid w:val="00633AF0"/>
    <w:rsid w:val="00657145"/>
    <w:rsid w:val="00657AAE"/>
    <w:rsid w:val="00683AB2"/>
    <w:rsid w:val="006B043C"/>
    <w:rsid w:val="006C0FC1"/>
    <w:rsid w:val="006C207E"/>
    <w:rsid w:val="006D5E8E"/>
    <w:rsid w:val="006E1EDA"/>
    <w:rsid w:val="00700A8D"/>
    <w:rsid w:val="00726621"/>
    <w:rsid w:val="00727400"/>
    <w:rsid w:val="00744AE2"/>
    <w:rsid w:val="00771E3E"/>
    <w:rsid w:val="0077768C"/>
    <w:rsid w:val="0078164A"/>
    <w:rsid w:val="00792EBB"/>
    <w:rsid w:val="007B48E2"/>
    <w:rsid w:val="007B5914"/>
    <w:rsid w:val="007D0B41"/>
    <w:rsid w:val="007D618D"/>
    <w:rsid w:val="007D6D25"/>
    <w:rsid w:val="007F336C"/>
    <w:rsid w:val="007F3971"/>
    <w:rsid w:val="007F696E"/>
    <w:rsid w:val="00803D69"/>
    <w:rsid w:val="008455FA"/>
    <w:rsid w:val="00857744"/>
    <w:rsid w:val="00875B8D"/>
    <w:rsid w:val="00886F03"/>
    <w:rsid w:val="00894C16"/>
    <w:rsid w:val="008B533B"/>
    <w:rsid w:val="008E2769"/>
    <w:rsid w:val="008F3132"/>
    <w:rsid w:val="00931A8A"/>
    <w:rsid w:val="00952363"/>
    <w:rsid w:val="0095237A"/>
    <w:rsid w:val="009666D7"/>
    <w:rsid w:val="00971C0B"/>
    <w:rsid w:val="009746A1"/>
    <w:rsid w:val="00985F46"/>
    <w:rsid w:val="009913C0"/>
    <w:rsid w:val="009B0E26"/>
    <w:rsid w:val="009C2B7B"/>
    <w:rsid w:val="009E2833"/>
    <w:rsid w:val="009E36AB"/>
    <w:rsid w:val="009F0BBC"/>
    <w:rsid w:val="009F360B"/>
    <w:rsid w:val="00A01864"/>
    <w:rsid w:val="00A55C6C"/>
    <w:rsid w:val="00A60F0C"/>
    <w:rsid w:val="00A73EFC"/>
    <w:rsid w:val="00A83589"/>
    <w:rsid w:val="00A845E3"/>
    <w:rsid w:val="00A86807"/>
    <w:rsid w:val="00A90424"/>
    <w:rsid w:val="00AB2E82"/>
    <w:rsid w:val="00AD33EF"/>
    <w:rsid w:val="00AE5B04"/>
    <w:rsid w:val="00AF47DC"/>
    <w:rsid w:val="00B10033"/>
    <w:rsid w:val="00B12D30"/>
    <w:rsid w:val="00B23583"/>
    <w:rsid w:val="00B26ADC"/>
    <w:rsid w:val="00B31936"/>
    <w:rsid w:val="00B322E5"/>
    <w:rsid w:val="00B56941"/>
    <w:rsid w:val="00B85839"/>
    <w:rsid w:val="00B875EF"/>
    <w:rsid w:val="00B93428"/>
    <w:rsid w:val="00BE0C0A"/>
    <w:rsid w:val="00C12F01"/>
    <w:rsid w:val="00C15519"/>
    <w:rsid w:val="00C277B0"/>
    <w:rsid w:val="00CB49E7"/>
    <w:rsid w:val="00CD6846"/>
    <w:rsid w:val="00CE42DE"/>
    <w:rsid w:val="00CF4966"/>
    <w:rsid w:val="00D2657E"/>
    <w:rsid w:val="00D469EC"/>
    <w:rsid w:val="00D5255A"/>
    <w:rsid w:val="00D65B90"/>
    <w:rsid w:val="00D70E8F"/>
    <w:rsid w:val="00D71EA1"/>
    <w:rsid w:val="00DC11D9"/>
    <w:rsid w:val="00DC6BAB"/>
    <w:rsid w:val="00DE4480"/>
    <w:rsid w:val="00DF7E90"/>
    <w:rsid w:val="00E00CAB"/>
    <w:rsid w:val="00E125E6"/>
    <w:rsid w:val="00E647B0"/>
    <w:rsid w:val="00E70629"/>
    <w:rsid w:val="00E73B1F"/>
    <w:rsid w:val="00E9236A"/>
    <w:rsid w:val="00EA11B0"/>
    <w:rsid w:val="00EE6381"/>
    <w:rsid w:val="00EF2CE0"/>
    <w:rsid w:val="00F0422A"/>
    <w:rsid w:val="00F05E4E"/>
    <w:rsid w:val="00F169B6"/>
    <w:rsid w:val="00F453F2"/>
    <w:rsid w:val="00F77B33"/>
    <w:rsid w:val="00FB007F"/>
    <w:rsid w:val="00FB795C"/>
    <w:rsid w:val="00FE1674"/>
    <w:rsid w:val="011B3B16"/>
    <w:rsid w:val="01D6C5FF"/>
    <w:rsid w:val="0302AA81"/>
    <w:rsid w:val="091D045D"/>
    <w:rsid w:val="09C98EFD"/>
    <w:rsid w:val="0AF820BB"/>
    <w:rsid w:val="129EA2C5"/>
    <w:rsid w:val="147BB7CE"/>
    <w:rsid w:val="171AF6DE"/>
    <w:rsid w:val="172B83F9"/>
    <w:rsid w:val="1788BFF9"/>
    <w:rsid w:val="17DC7DFA"/>
    <w:rsid w:val="18B5689E"/>
    <w:rsid w:val="19E0D0AD"/>
    <w:rsid w:val="1D8C4E3E"/>
    <w:rsid w:val="1F827CF9"/>
    <w:rsid w:val="1F9E11F3"/>
    <w:rsid w:val="219A0CB1"/>
    <w:rsid w:val="242AF1B3"/>
    <w:rsid w:val="264BF23D"/>
    <w:rsid w:val="2A2B7464"/>
    <w:rsid w:val="2FB42FB2"/>
    <w:rsid w:val="3228CB09"/>
    <w:rsid w:val="33536F66"/>
    <w:rsid w:val="370A5D00"/>
    <w:rsid w:val="3AC99C2D"/>
    <w:rsid w:val="3F964B68"/>
    <w:rsid w:val="45862236"/>
    <w:rsid w:val="4790F608"/>
    <w:rsid w:val="48ECFD5C"/>
    <w:rsid w:val="4FF3A182"/>
    <w:rsid w:val="518CC58F"/>
    <w:rsid w:val="546B3D13"/>
    <w:rsid w:val="56701E68"/>
    <w:rsid w:val="56960DE1"/>
    <w:rsid w:val="57EE20F8"/>
    <w:rsid w:val="582D5190"/>
    <w:rsid w:val="59F0DAEB"/>
    <w:rsid w:val="5DE4E6DD"/>
    <w:rsid w:val="61797E51"/>
    <w:rsid w:val="62783E48"/>
    <w:rsid w:val="63352203"/>
    <w:rsid w:val="668580AB"/>
    <w:rsid w:val="6B2BAD03"/>
    <w:rsid w:val="6CDEE6E5"/>
    <w:rsid w:val="70183526"/>
    <w:rsid w:val="72503B63"/>
    <w:rsid w:val="77192ACD"/>
    <w:rsid w:val="7928370C"/>
    <w:rsid w:val="7D9C652D"/>
    <w:rsid w:val="7E9EEA9A"/>
    <w:rsid w:val="7EB6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FB67"/>
  <w15:docId w15:val="{AA6876CA-1828-4A7C-B890-557000E0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A427B"/>
    <w:pPr>
      <w:keepNext/>
      <w:keepLines/>
      <w:spacing w:after="120"/>
      <w:ind w:left="10" w:hanging="10"/>
      <w:outlineLvl w:val="0"/>
    </w:pPr>
    <w:rPr>
      <w:rFonts w:ascii="Calibri" w:eastAsia="Calibri" w:hAnsi="Calibri" w:cs="Calibri"/>
      <w:b/>
      <w:color w:val="000000"/>
      <w:sz w:val="2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6807"/>
    <w:rPr>
      <w:color w:val="0563C1"/>
      <w:u w:val="single"/>
    </w:rPr>
  </w:style>
  <w:style w:type="paragraph" w:styleId="ListParagraph">
    <w:name w:val="List Paragraph"/>
    <w:basedOn w:val="Normal"/>
    <w:uiPriority w:val="34"/>
    <w:qFormat/>
    <w:rsid w:val="00EE6381"/>
    <w:pPr>
      <w:ind w:left="720"/>
      <w:contextualSpacing/>
    </w:pPr>
  </w:style>
  <w:style w:type="character" w:customStyle="1" w:styleId="Heading1Char">
    <w:name w:val="Heading 1 Char"/>
    <w:basedOn w:val="DefaultParagraphFont"/>
    <w:link w:val="Heading1"/>
    <w:uiPriority w:val="9"/>
    <w:rsid w:val="003A427B"/>
    <w:rPr>
      <w:rFonts w:ascii="Calibri" w:eastAsia="Calibri" w:hAnsi="Calibri" w:cs="Calibri"/>
      <w:b/>
      <w:color w:val="000000"/>
      <w:sz w:val="28"/>
      <w:u w:val="single" w:color="000000"/>
      <w:lang w:eastAsia="en-GB"/>
    </w:rPr>
  </w:style>
  <w:style w:type="paragraph" w:styleId="NormalWeb">
    <w:name w:val="Normal (Web)"/>
    <w:basedOn w:val="Normal"/>
    <w:uiPriority w:val="99"/>
    <w:semiHidden/>
    <w:unhideWhenUsed/>
    <w:rsid w:val="003A427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rsid w:val="0014011F"/>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E1D7D"/>
    <w:rPr>
      <w:b/>
      <w:bCs/>
    </w:rPr>
  </w:style>
  <w:style w:type="paragraph" w:styleId="BalloonText">
    <w:name w:val="Balloon Text"/>
    <w:basedOn w:val="Normal"/>
    <w:link w:val="BalloonTextChar"/>
    <w:uiPriority w:val="99"/>
    <w:semiHidden/>
    <w:unhideWhenUsed/>
    <w:rsid w:val="002E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B1"/>
    <w:rPr>
      <w:rFonts w:ascii="Tahoma" w:hAnsi="Tahoma" w:cs="Tahoma"/>
      <w:sz w:val="16"/>
      <w:szCs w:val="16"/>
    </w:rPr>
  </w:style>
  <w:style w:type="paragraph" w:styleId="NoSpacing">
    <w:name w:val="No Spacing"/>
    <w:uiPriority w:val="1"/>
    <w:qFormat/>
    <w:rsid w:val="007F3971"/>
    <w:pPr>
      <w:spacing w:after="0" w:line="240" w:lineRule="auto"/>
    </w:pPr>
  </w:style>
  <w:style w:type="character" w:styleId="CommentReference">
    <w:name w:val="annotation reference"/>
    <w:basedOn w:val="DefaultParagraphFont"/>
    <w:uiPriority w:val="99"/>
    <w:semiHidden/>
    <w:unhideWhenUsed/>
    <w:rsid w:val="00985F46"/>
    <w:rPr>
      <w:sz w:val="16"/>
      <w:szCs w:val="16"/>
    </w:rPr>
  </w:style>
  <w:style w:type="paragraph" w:styleId="CommentText">
    <w:name w:val="annotation text"/>
    <w:basedOn w:val="Normal"/>
    <w:link w:val="CommentTextChar"/>
    <w:uiPriority w:val="99"/>
    <w:semiHidden/>
    <w:unhideWhenUsed/>
    <w:rsid w:val="00985F46"/>
    <w:pPr>
      <w:spacing w:line="240" w:lineRule="auto"/>
    </w:pPr>
    <w:rPr>
      <w:sz w:val="20"/>
      <w:szCs w:val="20"/>
    </w:rPr>
  </w:style>
  <w:style w:type="character" w:customStyle="1" w:styleId="CommentTextChar">
    <w:name w:val="Comment Text Char"/>
    <w:basedOn w:val="DefaultParagraphFont"/>
    <w:link w:val="CommentText"/>
    <w:uiPriority w:val="99"/>
    <w:semiHidden/>
    <w:rsid w:val="00985F46"/>
    <w:rPr>
      <w:sz w:val="20"/>
      <w:szCs w:val="20"/>
    </w:rPr>
  </w:style>
  <w:style w:type="paragraph" w:styleId="CommentSubject">
    <w:name w:val="annotation subject"/>
    <w:basedOn w:val="CommentText"/>
    <w:next w:val="CommentText"/>
    <w:link w:val="CommentSubjectChar"/>
    <w:uiPriority w:val="99"/>
    <w:semiHidden/>
    <w:unhideWhenUsed/>
    <w:rsid w:val="00985F46"/>
    <w:rPr>
      <w:b/>
      <w:bCs/>
    </w:rPr>
  </w:style>
  <w:style w:type="character" w:customStyle="1" w:styleId="CommentSubjectChar">
    <w:name w:val="Comment Subject Char"/>
    <w:basedOn w:val="CommentTextChar"/>
    <w:link w:val="CommentSubject"/>
    <w:uiPriority w:val="99"/>
    <w:semiHidden/>
    <w:rsid w:val="00985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00C2FCD81BB4A8481BA135FDE65C9" ma:contentTypeVersion="18" ma:contentTypeDescription="Create a new document." ma:contentTypeScope="" ma:versionID="275837e1f077e62c62ccebb537327d8a">
  <xsd:schema xmlns:xsd="http://www.w3.org/2001/XMLSchema" xmlns:xs="http://www.w3.org/2001/XMLSchema" xmlns:p="http://schemas.microsoft.com/office/2006/metadata/properties" xmlns:ns2="53f58f58-0500-4eca-bfef-ff32bdca8f2b" xmlns:ns3="4469f3f6-a95a-41f2-964e-c48a77529f6f" targetNamespace="http://schemas.microsoft.com/office/2006/metadata/properties" ma:root="true" ma:fieldsID="7731b63bab47152c1296d999fb5f0625" ns2:_="" ns3:_="">
    <xsd:import namespace="53f58f58-0500-4eca-bfef-ff32bdca8f2b"/>
    <xsd:import namespace="4469f3f6-a95a-41f2-964e-c48a7752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58f58-0500-4eca-bfef-ff32bdc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9f3f6-a95a-41f2-964e-c48a77529f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6e4d6-e86e-4dd5-a0ea-2c7680cdf12f}" ma:internalName="TaxCatchAll" ma:showField="CatchAllData" ma:web="4469f3f6-a95a-41f2-964e-c48a77529f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f58f58-0500-4eca-bfef-ff32bdca8f2b">
      <Terms xmlns="http://schemas.microsoft.com/office/infopath/2007/PartnerControls"/>
    </lcf76f155ced4ddcb4097134ff3c332f>
    <TaxCatchAll xmlns="4469f3f6-a95a-41f2-964e-c48a77529f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7D6C-7599-4312-AC86-B6189157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58f58-0500-4eca-bfef-ff32bdca8f2b"/>
    <ds:schemaRef ds:uri="4469f3f6-a95a-41f2-964e-c48a775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F20E4-4CF2-4F52-AAC1-1B31C20C7A0E}">
  <ds:schemaRef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4469f3f6-a95a-41f2-964e-c48a77529f6f"/>
    <ds:schemaRef ds:uri="53f58f58-0500-4eca-bfef-ff32bdca8f2b"/>
  </ds:schemaRefs>
</ds:datastoreItem>
</file>

<file path=customXml/itemProps3.xml><?xml version="1.0" encoding="utf-8"?>
<ds:datastoreItem xmlns:ds="http://schemas.openxmlformats.org/officeDocument/2006/customXml" ds:itemID="{7B3FB975-AAF1-426A-A4B3-F06D4C40C56C}">
  <ds:schemaRefs>
    <ds:schemaRef ds:uri="http://schemas.microsoft.com/sharepoint/v3/contenttype/forms"/>
  </ds:schemaRefs>
</ds:datastoreItem>
</file>

<file path=customXml/itemProps4.xml><?xml version="1.0" encoding="utf-8"?>
<ds:datastoreItem xmlns:ds="http://schemas.openxmlformats.org/officeDocument/2006/customXml" ds:itemID="{9A0A48FB-B9EE-46EB-B941-6B919265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Wavell School</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Tingle</dc:creator>
  <cp:lastModifiedBy>Melissa Perkins</cp:lastModifiedBy>
  <cp:revision>2</cp:revision>
  <cp:lastPrinted>2021-07-19T15:49:00Z</cp:lastPrinted>
  <dcterms:created xsi:type="dcterms:W3CDTF">2024-10-04T10:25:00Z</dcterms:created>
  <dcterms:modified xsi:type="dcterms:W3CDTF">2024-10-04T10:25:00Z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0x010100CE400C2FCD81BB4A8481BA135FDE65C9</vt:lpwstr>
  </property>
  <property fmtid="{D5CDD505-2E9C-101B-9397-08002B2CF9AE}" pid="3" name="MediaServiceImageTags">
    <vt:lpwstr/>
  </property>
</Properties>
</file>